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DB03" w14:textId="67176209" w:rsidR="005D1FF6" w:rsidRPr="00174C62" w:rsidRDefault="00637273" w:rsidP="00637273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sz w:val="21"/>
          <w:szCs w:val="21"/>
          <w:lang w:val="nb-NO"/>
        </w:rPr>
        <w:t>CV</w:t>
      </w:r>
    </w:p>
    <w:p w14:paraId="0718E816" w14:textId="77777777" w:rsidR="008107E0" w:rsidRPr="00174C62" w:rsidRDefault="008107E0" w:rsidP="00637273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5EA42C7F" w14:textId="77777777" w:rsidR="008107E0" w:rsidRPr="00174C62" w:rsidRDefault="008107E0" w:rsidP="00637273">
      <w:pPr>
        <w:rPr>
          <w:rFonts w:asciiTheme="majorHAnsi" w:hAnsiTheme="majorHAnsi" w:cstheme="majorHAnsi"/>
          <w:b/>
          <w:bCs/>
          <w:sz w:val="21"/>
          <w:szCs w:val="21"/>
          <w:lang w:val="nb-NO"/>
        </w:rPr>
        <w:sectPr w:rsidR="008107E0" w:rsidRPr="00174C62" w:rsidSect="00174C6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8A00795" w14:textId="707DE394" w:rsidR="008107E0" w:rsidRPr="00174C62" w:rsidRDefault="00637273" w:rsidP="00637273">
      <w:pPr>
        <w:rPr>
          <w:rFonts w:asciiTheme="majorHAnsi" w:hAnsiTheme="majorHAnsi" w:cstheme="majorHAnsi"/>
          <w:b/>
          <w:bCs/>
          <w:color w:val="000000" w:themeColor="text1"/>
          <w:lang w:val="nb-NO"/>
        </w:rPr>
      </w:pPr>
      <w:r w:rsidRPr="00174C62">
        <w:rPr>
          <w:rFonts w:asciiTheme="majorHAnsi" w:hAnsiTheme="majorHAnsi" w:cstheme="majorHAnsi"/>
          <w:b/>
          <w:bCs/>
          <w:color w:val="000000" w:themeColor="text1"/>
          <w:lang w:val="nb-NO"/>
        </w:rPr>
        <w:t>Geir Harald Samuelsen</w:t>
      </w:r>
    </w:p>
    <w:p w14:paraId="2890989B" w14:textId="77777777" w:rsidR="008107E0" w:rsidRPr="00174C62" w:rsidRDefault="008107E0" w:rsidP="00637273">
      <w:pPr>
        <w:rPr>
          <w:rFonts w:asciiTheme="majorHAnsi" w:hAnsiTheme="majorHAnsi" w:cstheme="majorHAnsi"/>
          <w:b/>
          <w:bCs/>
          <w:sz w:val="21"/>
          <w:szCs w:val="21"/>
          <w:lang w:val="nb-NO"/>
        </w:rPr>
      </w:pPr>
    </w:p>
    <w:p w14:paraId="7BBAEFB9" w14:textId="77777777" w:rsidR="008107E0" w:rsidRPr="00174C62" w:rsidRDefault="00637273" w:rsidP="00637273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sz w:val="21"/>
          <w:szCs w:val="21"/>
        </w:rPr>
        <w:t>Født i Halden 1969, oppvokst på Huru</w:t>
      </w:r>
      <w:r w:rsidR="008107E0" w:rsidRPr="00174C62">
        <w:rPr>
          <w:rFonts w:asciiTheme="majorHAnsi" w:hAnsiTheme="majorHAnsi" w:cstheme="majorHAnsi"/>
          <w:sz w:val="21"/>
          <w:szCs w:val="21"/>
          <w:lang w:val="nb-NO"/>
        </w:rPr>
        <w:t>m</w:t>
      </w:r>
    </w:p>
    <w:p w14:paraId="7D236F10" w14:textId="5368A48F" w:rsidR="008107E0" w:rsidRPr="00174C62" w:rsidRDefault="00637273" w:rsidP="0063727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sz w:val="21"/>
          <w:szCs w:val="21"/>
        </w:rPr>
        <w:t>Bor og arbeider i Oslo</w:t>
      </w:r>
    </w:p>
    <w:p w14:paraId="333D5DBC" w14:textId="77777777" w:rsidR="00637273" w:rsidRPr="00174C62" w:rsidRDefault="00463008" w:rsidP="00637273">
      <w:pPr>
        <w:rPr>
          <w:rFonts w:asciiTheme="majorHAnsi" w:hAnsiTheme="majorHAnsi" w:cstheme="majorHAnsi"/>
          <w:color w:val="2F5496" w:themeColor="accent1" w:themeShade="BF"/>
          <w:sz w:val="21"/>
          <w:szCs w:val="21"/>
        </w:rPr>
      </w:pPr>
      <w:hyperlink r:id="rId6" w:history="1">
        <w:r w:rsidR="00637273" w:rsidRPr="00174C62">
          <w:rPr>
            <w:rStyle w:val="Hyperlink"/>
            <w:rFonts w:asciiTheme="majorHAnsi" w:hAnsiTheme="majorHAnsi" w:cstheme="majorHAnsi"/>
            <w:color w:val="2F5496" w:themeColor="accent1" w:themeShade="BF"/>
            <w:sz w:val="21"/>
            <w:szCs w:val="21"/>
          </w:rPr>
          <w:t>geirsamu@online.no</w:t>
        </w:r>
      </w:hyperlink>
    </w:p>
    <w:p w14:paraId="5441B4E9" w14:textId="77777777" w:rsidR="00637273" w:rsidRPr="00174C62" w:rsidRDefault="00463008" w:rsidP="00637273">
      <w:pPr>
        <w:rPr>
          <w:rFonts w:asciiTheme="majorHAnsi" w:hAnsiTheme="majorHAnsi" w:cstheme="majorHAnsi"/>
          <w:color w:val="2F5496" w:themeColor="accent1" w:themeShade="BF"/>
          <w:sz w:val="21"/>
          <w:szCs w:val="21"/>
        </w:rPr>
      </w:pPr>
      <w:hyperlink r:id="rId7" w:history="1">
        <w:r w:rsidR="00637273" w:rsidRPr="00174C62">
          <w:rPr>
            <w:rStyle w:val="Hyperlink"/>
            <w:rFonts w:asciiTheme="majorHAnsi" w:hAnsiTheme="majorHAnsi" w:cstheme="majorHAnsi"/>
            <w:color w:val="2F5496" w:themeColor="accent1" w:themeShade="BF"/>
            <w:sz w:val="21"/>
            <w:szCs w:val="21"/>
          </w:rPr>
          <w:t>www.geirharaldsamuelsen.com</w:t>
        </w:r>
      </w:hyperlink>
    </w:p>
    <w:p w14:paraId="09C8E366" w14:textId="77777777" w:rsidR="008107E0" w:rsidRPr="00174C62" w:rsidRDefault="008107E0" w:rsidP="00637273">
      <w:pPr>
        <w:rPr>
          <w:rFonts w:ascii="Georgia" w:hAnsi="Georgia"/>
          <w:sz w:val="21"/>
          <w:szCs w:val="21"/>
          <w:lang w:val="nb-NO"/>
        </w:rPr>
        <w:sectPr w:rsidR="008107E0" w:rsidRPr="00174C62" w:rsidSect="00174C62">
          <w:type w:val="continuous"/>
          <w:pgSz w:w="11906" w:h="16838"/>
          <w:pgMar w:top="1440" w:right="1080" w:bottom="1440" w:left="1080" w:header="708" w:footer="708" w:gutter="0"/>
          <w:cols w:space="709"/>
          <w:docGrid w:linePitch="360"/>
        </w:sectPr>
      </w:pPr>
    </w:p>
    <w:p w14:paraId="14106D13" w14:textId="5B4BE624" w:rsidR="00637273" w:rsidRPr="00174C62" w:rsidRDefault="00637273" w:rsidP="00637273">
      <w:pPr>
        <w:rPr>
          <w:rFonts w:ascii="Georgia" w:hAnsi="Georgia"/>
          <w:sz w:val="21"/>
          <w:szCs w:val="21"/>
          <w:lang w:val="nb-NO"/>
        </w:rPr>
      </w:pPr>
    </w:p>
    <w:p w14:paraId="2184B09C" w14:textId="0417ECB9" w:rsidR="00637273" w:rsidRPr="00174C62" w:rsidRDefault="00637273" w:rsidP="00637273">
      <w:pPr>
        <w:rPr>
          <w:rFonts w:asciiTheme="majorHAnsi" w:hAnsiTheme="majorHAnsi" w:cs="Calibri Light (Headings)"/>
          <w:iCs/>
          <w:spacing w:val="20"/>
          <w:sz w:val="21"/>
          <w:szCs w:val="21"/>
        </w:rPr>
      </w:pPr>
      <w:r w:rsidRPr="00174C62">
        <w:rPr>
          <w:rFonts w:asciiTheme="majorHAnsi" w:hAnsiTheme="majorHAnsi" w:cs="Calibri Light (Headings)"/>
          <w:iCs/>
          <w:spacing w:val="20"/>
          <w:sz w:val="21"/>
          <w:szCs w:val="21"/>
        </w:rPr>
        <w:t>Utdanning i utvalg</w:t>
      </w:r>
    </w:p>
    <w:p w14:paraId="24E11581" w14:textId="77777777" w:rsidR="00637273" w:rsidRPr="00174C62" w:rsidRDefault="00637273" w:rsidP="00637273">
      <w:pPr>
        <w:rPr>
          <w:rFonts w:asciiTheme="majorHAnsi" w:hAnsiTheme="majorHAnsi" w:cstheme="majorHAnsi"/>
          <w:iCs/>
          <w:sz w:val="21"/>
          <w:szCs w:val="21"/>
        </w:rPr>
      </w:pPr>
    </w:p>
    <w:p w14:paraId="7A78033F" w14:textId="375DE7F2" w:rsidR="00637273" w:rsidRPr="00174C62" w:rsidRDefault="00637273" w:rsidP="00637273">
      <w:pPr>
        <w:ind w:left="1440" w:hanging="144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2009 – 15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Kunstnerisk </w:t>
      </w:r>
      <w:r w:rsidRPr="00174C62">
        <w:rPr>
          <w:rFonts w:asciiTheme="majorHAnsi" w:hAnsiTheme="majorHAnsi" w:cstheme="majorHAnsi"/>
          <w:sz w:val="21"/>
          <w:szCs w:val="21"/>
        </w:rPr>
        <w:t xml:space="preserve">PHD, Kunstakademiet i Trondheim (NTNU) </w:t>
      </w:r>
    </w:p>
    <w:p w14:paraId="69217907" w14:textId="0515AF42" w:rsidR="00637273" w:rsidRPr="00174C62" w:rsidRDefault="00637273" w:rsidP="0063727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1998 – 98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="0076579F" w:rsidRPr="00174C62">
        <w:rPr>
          <w:rFonts w:asciiTheme="majorHAnsi" w:hAnsiTheme="majorHAnsi" w:cstheme="majorHAnsi"/>
          <w:sz w:val="21"/>
          <w:szCs w:val="21"/>
          <w:lang w:val="en-US"/>
        </w:rPr>
        <w:t>MFA M</w:t>
      </w:r>
      <w:r w:rsidR="0076579F" w:rsidRPr="00174C62">
        <w:rPr>
          <w:rFonts w:asciiTheme="majorHAnsi" w:hAnsiTheme="majorHAnsi" w:cstheme="majorHAnsi"/>
          <w:sz w:val="21"/>
          <w:szCs w:val="21"/>
        </w:rPr>
        <w:t>aleri</w:t>
      </w:r>
      <w:r w:rsidR="00073C61" w:rsidRPr="00174C62">
        <w:rPr>
          <w:rFonts w:asciiTheme="majorHAnsi" w:hAnsiTheme="majorHAnsi" w:cstheme="majorHAnsi"/>
          <w:sz w:val="21"/>
          <w:szCs w:val="21"/>
          <w:lang w:val="en-US"/>
        </w:rPr>
        <w:t>,</w:t>
      </w:r>
      <w:r w:rsidR="0076579F"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 xml:space="preserve">Glasgow School of Art </w:t>
      </w:r>
    </w:p>
    <w:p w14:paraId="442CE62C" w14:textId="08599B67" w:rsidR="00637273" w:rsidRPr="00174C62" w:rsidRDefault="00637273" w:rsidP="0063727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1995 – 99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BFA, MFA Maleri, </w:t>
      </w:r>
      <w:r w:rsidR="00D43738" w:rsidRPr="00174C62">
        <w:rPr>
          <w:rFonts w:asciiTheme="majorHAnsi" w:hAnsiTheme="majorHAnsi" w:cstheme="majorHAnsi"/>
          <w:sz w:val="21"/>
          <w:szCs w:val="21"/>
          <w:lang w:val="nb-NO"/>
        </w:rPr>
        <w:t>S</w:t>
      </w:r>
      <w:r w:rsidRPr="00174C62">
        <w:rPr>
          <w:rFonts w:asciiTheme="majorHAnsi" w:hAnsiTheme="majorHAnsi" w:cstheme="majorHAnsi"/>
          <w:sz w:val="21"/>
          <w:szCs w:val="21"/>
        </w:rPr>
        <w:t xml:space="preserve">tatens Kunstakademi, </w:t>
      </w:r>
      <w:r w:rsidR="00F97967" w:rsidRPr="00174C62">
        <w:rPr>
          <w:rFonts w:asciiTheme="majorHAnsi" w:hAnsiTheme="majorHAnsi" w:cstheme="majorHAnsi"/>
          <w:sz w:val="21"/>
          <w:szCs w:val="21"/>
          <w:lang w:val="nb-NO"/>
        </w:rPr>
        <w:t>Oslo</w:t>
      </w:r>
    </w:p>
    <w:p w14:paraId="0986FDA7" w14:textId="7E292804" w:rsidR="00637273" w:rsidRPr="00174C62" w:rsidRDefault="00637273" w:rsidP="00637273">
      <w:pPr>
        <w:ind w:left="1440" w:hanging="1440"/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1992 – 95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Hovedfag </w:t>
      </w:r>
      <w:r w:rsidR="0076579F" w:rsidRPr="00174C62">
        <w:rPr>
          <w:rFonts w:asciiTheme="majorHAnsi" w:hAnsiTheme="majorHAnsi" w:cstheme="majorHAnsi"/>
          <w:sz w:val="21"/>
          <w:szCs w:val="21"/>
        </w:rPr>
        <w:t xml:space="preserve">Institutt for </w:t>
      </w:r>
      <w:r w:rsidR="00B255A6" w:rsidRPr="00174C62">
        <w:rPr>
          <w:rFonts w:asciiTheme="majorHAnsi" w:hAnsiTheme="majorHAnsi" w:cstheme="majorHAnsi"/>
          <w:sz w:val="21"/>
          <w:szCs w:val="21"/>
          <w:lang w:val="nb-NO"/>
        </w:rPr>
        <w:t>F</w:t>
      </w:r>
      <w:r w:rsidR="0076579F" w:rsidRPr="00174C62">
        <w:rPr>
          <w:rFonts w:asciiTheme="majorHAnsi" w:hAnsiTheme="majorHAnsi" w:cstheme="majorHAnsi"/>
          <w:sz w:val="21"/>
          <w:szCs w:val="21"/>
        </w:rPr>
        <w:t>arge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>,</w:t>
      </w:r>
      <w:r w:rsidR="0076579F"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Statens Håndverk</w:t>
      </w:r>
      <w:r w:rsidR="008F39F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-</w:t>
      </w:r>
      <w:r w:rsidRPr="00174C62">
        <w:rPr>
          <w:rFonts w:asciiTheme="majorHAnsi" w:hAnsiTheme="majorHAnsi" w:cstheme="majorHAnsi"/>
          <w:sz w:val="21"/>
          <w:szCs w:val="21"/>
        </w:rPr>
        <w:t>og Kunstindustriskole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(SHKS)</w:t>
      </w:r>
      <w:r w:rsidR="00F97967" w:rsidRPr="00174C62">
        <w:rPr>
          <w:rFonts w:asciiTheme="majorHAnsi" w:hAnsiTheme="majorHAnsi" w:cstheme="majorHAnsi"/>
          <w:sz w:val="21"/>
          <w:szCs w:val="21"/>
          <w:lang w:val="nb-NO"/>
        </w:rPr>
        <w:t>, Oslo</w:t>
      </w:r>
    </w:p>
    <w:p w14:paraId="1ABDB714" w14:textId="5D2EE846" w:rsidR="00637273" w:rsidRPr="00174C62" w:rsidRDefault="00637273" w:rsidP="0063727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1991 – 92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Cand. Mag. Filosofi, </w:t>
      </w:r>
      <w:r w:rsidRPr="00174C62">
        <w:rPr>
          <w:rFonts w:asciiTheme="majorHAnsi" w:hAnsiTheme="majorHAnsi" w:cstheme="majorHAnsi"/>
          <w:sz w:val="21"/>
          <w:szCs w:val="21"/>
        </w:rPr>
        <w:t>Universitetet i Oslo</w:t>
      </w:r>
    </w:p>
    <w:p w14:paraId="4F57F3BC" w14:textId="7C2E5081" w:rsidR="00637273" w:rsidRPr="00174C62" w:rsidRDefault="00637273" w:rsidP="00637273">
      <w:pPr>
        <w:rPr>
          <w:rFonts w:asciiTheme="majorHAnsi" w:hAnsiTheme="majorHAnsi" w:cstheme="majorHAnsi"/>
          <w:sz w:val="21"/>
          <w:szCs w:val="21"/>
        </w:rPr>
      </w:pPr>
    </w:p>
    <w:p w14:paraId="17D36392" w14:textId="6A02B45A" w:rsidR="00637273" w:rsidRPr="00174C62" w:rsidRDefault="00637273" w:rsidP="00637273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  <w:r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Utstillinger i utvalg</w:t>
      </w:r>
    </w:p>
    <w:p w14:paraId="04CDCD45" w14:textId="66488B1C" w:rsidR="00637273" w:rsidRPr="00174C62" w:rsidRDefault="00637273" w:rsidP="00637273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083F5287" w14:textId="2BF1340B" w:rsidR="002F0224" w:rsidRPr="00174C62" w:rsidRDefault="002F0224" w:rsidP="00D43738">
      <w:pPr>
        <w:ind w:left="1440" w:hanging="1440"/>
        <w:rPr>
          <w:rFonts w:asciiTheme="majorHAnsi" w:hAnsiTheme="majorHAnsi" w:cstheme="majorHAnsi"/>
          <w:sz w:val="21"/>
          <w:szCs w:val="21"/>
          <w:lang w:val="en-US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>2022</w:t>
      </w:r>
      <w:r w:rsidR="00D43738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proofErr w:type="spellStart"/>
      <w:r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Subterranean</w:t>
      </w:r>
      <w:proofErr w:type="spellEnd"/>
      <w:r w:rsidRPr="00174C62">
        <w:rPr>
          <w:rStyle w:val="FootnoteReference"/>
          <w:rFonts w:asciiTheme="majorHAnsi" w:hAnsiTheme="majorHAnsi" w:cstheme="majorHAnsi"/>
          <w:sz w:val="21"/>
          <w:szCs w:val="21"/>
          <w:lang w:val="nb-NO"/>
        </w:rPr>
        <w:footnoteReference w:id="1"/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k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ommende gruppeutstilling), </w:t>
      </w:r>
      <w:r w:rsidR="007A46F1" w:rsidRPr="00174C62">
        <w:rPr>
          <w:rFonts w:asciiTheme="majorHAnsi" w:hAnsiTheme="majorHAnsi" w:cstheme="majorHAnsi"/>
          <w:sz w:val="21"/>
          <w:szCs w:val="21"/>
          <w:lang w:val="nb-NO"/>
        </w:rPr>
        <w:t>Museum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Amos Rex</w:t>
      </w:r>
      <w:r w:rsidR="006C2499" w:rsidRPr="00174C62">
        <w:rPr>
          <w:rFonts w:asciiTheme="majorHAnsi" w:hAnsiTheme="majorHAnsi" w:cstheme="majorHAnsi"/>
          <w:sz w:val="21"/>
          <w:szCs w:val="21"/>
          <w:lang w:val="nb-NO"/>
        </w:rPr>
        <w:t>,</w:t>
      </w:r>
      <w:r w:rsidRPr="00174C62">
        <w:rPr>
          <w:rStyle w:val="FootnoteReference"/>
          <w:rFonts w:asciiTheme="majorHAnsi" w:hAnsiTheme="majorHAnsi" w:cstheme="majorHAnsi"/>
          <w:sz w:val="21"/>
          <w:szCs w:val="21"/>
          <w:lang w:val="nb-NO"/>
        </w:rPr>
        <w:footnoteReference w:id="2"/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Helsinki.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Kurator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Pontus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Kyander</w:t>
      </w:r>
      <w:proofErr w:type="spellEnd"/>
    </w:p>
    <w:p w14:paraId="080D901C" w14:textId="2ED1C9D2" w:rsidR="00637273" w:rsidRPr="00174C62" w:rsidRDefault="00637273" w:rsidP="00D43738">
      <w:pPr>
        <w:ind w:left="1440" w:hanging="1440"/>
        <w:rPr>
          <w:rFonts w:asciiTheme="majorHAnsi" w:hAnsiTheme="majorHAnsi" w:cstheme="majorHAnsi"/>
          <w:sz w:val="21"/>
          <w:szCs w:val="21"/>
          <w:lang w:val="en-US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  <w:lang w:val="en-US"/>
        </w:rPr>
        <w:t>2021</w:t>
      </w:r>
      <w:r w:rsidR="00D43738" w:rsidRPr="00174C62">
        <w:rPr>
          <w:rFonts w:asciiTheme="majorHAnsi" w:hAnsiTheme="majorHAnsi" w:cstheme="majorHAnsi"/>
          <w:b/>
          <w:bCs/>
          <w:sz w:val="21"/>
          <w:szCs w:val="21"/>
          <w:lang w:val="en-US"/>
        </w:rPr>
        <w:t xml:space="preserve"> </w:t>
      </w:r>
      <w:r w:rsidRPr="00174C62">
        <w:rPr>
          <w:rFonts w:asciiTheme="majorHAnsi" w:hAnsiTheme="majorHAnsi" w:cstheme="majorHAnsi"/>
          <w:i/>
          <w:iCs/>
          <w:sz w:val="21"/>
          <w:szCs w:val="21"/>
          <w:lang w:val="en-US"/>
        </w:rPr>
        <w:t>Dig it up and put it in a Bag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(</w:t>
      </w:r>
      <w:proofErr w:type="spellStart"/>
      <w:r w:rsidR="009426D0" w:rsidRPr="00174C62">
        <w:rPr>
          <w:rFonts w:asciiTheme="majorHAnsi" w:hAnsiTheme="majorHAnsi" w:cstheme="majorHAnsi"/>
          <w:sz w:val="21"/>
          <w:szCs w:val="21"/>
          <w:lang w:val="en-US"/>
        </w:rPr>
        <w:t>g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>ruppeutstilling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),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Universitetsmuseet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I Bergen,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Kurator</w:t>
      </w:r>
      <w:proofErr w:type="spellEnd"/>
      <w:r w:rsidR="00073C61"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Marit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Paasche</w:t>
      </w:r>
      <w:proofErr w:type="spellEnd"/>
    </w:p>
    <w:p w14:paraId="02CE6736" w14:textId="4EC1526B" w:rsidR="00A2620C" w:rsidRPr="00174C62" w:rsidRDefault="00A2620C" w:rsidP="00A2620C">
      <w:pPr>
        <w:ind w:left="1440" w:hanging="1440"/>
        <w:rPr>
          <w:rFonts w:asciiTheme="majorHAnsi" w:hAnsiTheme="majorHAnsi" w:cstheme="majorHAnsi"/>
          <w:sz w:val="21"/>
          <w:szCs w:val="21"/>
          <w:lang w:val="en-US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  <w:lang w:val="en-US"/>
        </w:rPr>
        <w:t>2020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r w:rsidRPr="00174C62">
        <w:rPr>
          <w:rFonts w:asciiTheme="majorHAnsi" w:hAnsiTheme="majorHAnsi" w:cstheme="majorHAnsi"/>
          <w:i/>
          <w:iCs/>
          <w:sz w:val="21"/>
          <w:szCs w:val="21"/>
          <w:lang w:val="en-US"/>
        </w:rPr>
        <w:t>Body, Memory and Repetition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(</w:t>
      </w:r>
      <w:proofErr w:type="spellStart"/>
      <w:r w:rsidR="009426D0" w:rsidRPr="00174C62">
        <w:rPr>
          <w:rFonts w:asciiTheme="majorHAnsi" w:hAnsiTheme="majorHAnsi" w:cstheme="majorHAnsi"/>
          <w:sz w:val="21"/>
          <w:szCs w:val="21"/>
          <w:lang w:val="en-US"/>
        </w:rPr>
        <w:t>g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>ruppeutstilling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), (EAA), Budapest  </w:t>
      </w:r>
    </w:p>
    <w:p w14:paraId="0AE800A2" w14:textId="4E79D47A" w:rsidR="002F0224" w:rsidRPr="00174C62" w:rsidRDefault="002F0224" w:rsidP="002F0224">
      <w:pPr>
        <w:ind w:left="720" w:hanging="72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2019</w:t>
      </w:r>
      <w:r w:rsidR="00D43738"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Tracing Gravity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s</w:t>
      </w:r>
      <w:r w:rsidRPr="00174C62">
        <w:rPr>
          <w:rFonts w:asciiTheme="majorHAnsi" w:hAnsiTheme="majorHAnsi" w:cstheme="majorHAnsi"/>
          <w:sz w:val="21"/>
          <w:szCs w:val="21"/>
        </w:rPr>
        <w:t>oloutstilling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)</w:t>
      </w:r>
      <w:r w:rsidRPr="00174C62">
        <w:rPr>
          <w:rFonts w:asciiTheme="majorHAnsi" w:hAnsiTheme="majorHAnsi" w:cstheme="majorHAnsi"/>
          <w:sz w:val="21"/>
          <w:szCs w:val="21"/>
        </w:rPr>
        <w:t>, Galleri Semmingsen, Oslo</w:t>
      </w:r>
    </w:p>
    <w:p w14:paraId="5D2FC832" w14:textId="498B32C5" w:rsidR="0070753F" w:rsidRPr="00174C62" w:rsidRDefault="0070753F" w:rsidP="0070753F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2017</w:t>
      </w:r>
      <w:r w:rsidR="00563FEE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Gruppeutstilling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(KMD)</w:t>
      </w:r>
      <w:r w:rsidR="00563FEE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, </w:t>
      </w:r>
      <w:r w:rsidRPr="00174C62">
        <w:rPr>
          <w:rFonts w:asciiTheme="majorHAnsi" w:hAnsiTheme="majorHAnsi" w:cstheme="majorHAnsi"/>
          <w:sz w:val="21"/>
          <w:szCs w:val="21"/>
        </w:rPr>
        <w:t>Kunstgarasjen, Bergen</w:t>
      </w:r>
    </w:p>
    <w:p w14:paraId="20BA14E8" w14:textId="413852A2" w:rsidR="00D43738" w:rsidRPr="00174C62" w:rsidRDefault="00D43738" w:rsidP="00D43738">
      <w:pPr>
        <w:ind w:left="720" w:hanging="72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</w:t>
      </w: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 xml:space="preserve">6 </w:t>
      </w:r>
      <w:r w:rsidRPr="00174C62">
        <w:rPr>
          <w:rFonts w:asciiTheme="majorHAnsi" w:hAnsiTheme="majorHAnsi" w:cstheme="majorHAnsi"/>
          <w:i/>
          <w:sz w:val="21"/>
          <w:szCs w:val="21"/>
        </w:rPr>
        <w:t>Letthetens bilder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s</w:t>
      </w:r>
      <w:r w:rsidRPr="00174C62">
        <w:rPr>
          <w:rFonts w:asciiTheme="majorHAnsi" w:hAnsiTheme="majorHAnsi" w:cstheme="majorHAnsi"/>
          <w:sz w:val="21"/>
          <w:szCs w:val="21"/>
        </w:rPr>
        <w:t>oloutstilling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)</w:t>
      </w:r>
      <w:r w:rsidRPr="00174C62">
        <w:rPr>
          <w:rFonts w:asciiTheme="majorHAnsi" w:hAnsiTheme="majorHAnsi" w:cstheme="majorHAnsi"/>
          <w:sz w:val="21"/>
          <w:szCs w:val="21"/>
        </w:rPr>
        <w:t>, Kunsthall Trafo, Asker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.</w:t>
      </w:r>
      <w:r w:rsidRPr="00174C62">
        <w:rPr>
          <w:rFonts w:asciiTheme="majorHAnsi" w:hAnsiTheme="majorHAnsi" w:cstheme="majorHAnsi"/>
          <w:sz w:val="21"/>
          <w:szCs w:val="21"/>
        </w:rPr>
        <w:t xml:space="preserve"> Kurator Maaretta Jaukkuri</w:t>
      </w:r>
    </w:p>
    <w:p w14:paraId="1A9C1CCC" w14:textId="6713C0D3" w:rsidR="0070753F" w:rsidRPr="00174C62" w:rsidRDefault="0070753F" w:rsidP="0070753F">
      <w:pPr>
        <w:rPr>
          <w:rFonts w:ascii="Gill Sans MT" w:hAnsi="Gill Sans MT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</w:t>
      </w: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>5</w:t>
      </w:r>
      <w:r w:rsidRPr="00174C62">
        <w:rPr>
          <w:rFonts w:ascii="Gill Sans MT" w:hAnsi="Gill Sans MT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iCs/>
          <w:sz w:val="21"/>
          <w:szCs w:val="21"/>
        </w:rPr>
        <w:t>Austellung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(gruppeutstilling), </w:t>
      </w:r>
      <w:r w:rsidRPr="00174C62">
        <w:rPr>
          <w:rFonts w:asciiTheme="majorHAnsi" w:hAnsiTheme="majorHAnsi" w:cstheme="majorHAnsi"/>
          <w:sz w:val="21"/>
          <w:szCs w:val="21"/>
        </w:rPr>
        <w:t>Zacherlfabrik, Wien</w:t>
      </w:r>
    </w:p>
    <w:p w14:paraId="35D7ABA7" w14:textId="36A8EB14" w:rsidR="00A2620C" w:rsidRPr="00174C62" w:rsidRDefault="00A2620C" w:rsidP="00A2620C">
      <w:pPr>
        <w:ind w:left="720" w:hanging="72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2013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Gravitasjonens bilder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s</w:t>
      </w:r>
      <w:r w:rsidRPr="00174C62">
        <w:rPr>
          <w:rFonts w:asciiTheme="majorHAnsi" w:hAnsiTheme="majorHAnsi" w:cstheme="majorHAnsi"/>
          <w:sz w:val="21"/>
          <w:szCs w:val="21"/>
        </w:rPr>
        <w:t>oloutstilling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)</w:t>
      </w:r>
      <w:r w:rsidRPr="00174C62">
        <w:rPr>
          <w:rFonts w:asciiTheme="majorHAnsi" w:hAnsiTheme="majorHAnsi" w:cstheme="majorHAnsi"/>
          <w:sz w:val="21"/>
          <w:szCs w:val="21"/>
        </w:rPr>
        <w:t>, Trondheim Kunstmuseum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. K</w:t>
      </w:r>
      <w:r w:rsidRPr="00174C62">
        <w:rPr>
          <w:rFonts w:asciiTheme="majorHAnsi" w:hAnsiTheme="majorHAnsi" w:cstheme="majorHAnsi"/>
          <w:sz w:val="21"/>
          <w:szCs w:val="21"/>
        </w:rPr>
        <w:t>urator</w:t>
      </w:r>
      <w:r w:rsidR="00073C6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Pontus Kyander</w:t>
      </w:r>
    </w:p>
    <w:p w14:paraId="0C16FDDB" w14:textId="5F27E1C8" w:rsidR="00A2620C" w:rsidRPr="00174C62" w:rsidRDefault="00A2620C" w:rsidP="00A2620C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2009</w:t>
      </w: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Grensebilder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s</w:t>
      </w:r>
      <w:r w:rsidRPr="00174C62">
        <w:rPr>
          <w:rFonts w:asciiTheme="majorHAnsi" w:hAnsiTheme="majorHAnsi" w:cstheme="majorHAnsi"/>
          <w:sz w:val="21"/>
          <w:szCs w:val="21"/>
        </w:rPr>
        <w:t>oloutstilling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)</w:t>
      </w:r>
      <w:r w:rsidRPr="00174C62">
        <w:rPr>
          <w:rFonts w:asciiTheme="majorHAnsi" w:hAnsiTheme="majorHAnsi" w:cstheme="majorHAnsi"/>
          <w:sz w:val="21"/>
          <w:szCs w:val="21"/>
        </w:rPr>
        <w:t>, Galleri Skogheim, Hamarøy</w:t>
      </w:r>
    </w:p>
    <w:p w14:paraId="7AA209F9" w14:textId="4F753966" w:rsidR="00A2620C" w:rsidRPr="00174C62" w:rsidRDefault="00A2620C" w:rsidP="00A2620C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2008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Fjellet i norsk kunst</w:t>
      </w:r>
      <w:r w:rsidR="00336F3B" w:rsidRPr="00174C62">
        <w:rPr>
          <w:rStyle w:val="FootnoteReference"/>
          <w:rFonts w:asciiTheme="majorHAnsi" w:hAnsiTheme="majorHAnsi" w:cstheme="majorHAnsi"/>
          <w:i/>
          <w:sz w:val="21"/>
          <w:szCs w:val="21"/>
        </w:rPr>
        <w:footnoteReference w:id="3"/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ruppeutstilling), </w:t>
      </w:r>
      <w:r w:rsidRPr="00174C62">
        <w:rPr>
          <w:rFonts w:asciiTheme="majorHAnsi" w:hAnsiTheme="majorHAnsi" w:cstheme="majorHAnsi"/>
          <w:sz w:val="21"/>
          <w:szCs w:val="21"/>
        </w:rPr>
        <w:t>Henie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Onstad Kunstsenter</w:t>
      </w:r>
    </w:p>
    <w:p w14:paraId="0C1BA501" w14:textId="1143ABDD" w:rsidR="004707EC" w:rsidRPr="00174C62" w:rsidRDefault="004707EC" w:rsidP="004707EC">
      <w:pPr>
        <w:ind w:left="720" w:hanging="72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2007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Likegyldighet og engasjement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(gruppeutstilling), </w:t>
      </w:r>
      <w:r w:rsidRPr="00174C62">
        <w:rPr>
          <w:rFonts w:asciiTheme="majorHAnsi" w:hAnsiTheme="majorHAnsi" w:cstheme="majorHAnsi"/>
          <w:sz w:val="21"/>
          <w:szCs w:val="21"/>
        </w:rPr>
        <w:t>Kunsthall Trafo, Asker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. </w:t>
      </w:r>
      <w:r w:rsidRPr="00174C62">
        <w:rPr>
          <w:rFonts w:asciiTheme="majorHAnsi" w:hAnsiTheme="majorHAnsi" w:cstheme="majorHAnsi"/>
          <w:sz w:val="21"/>
          <w:szCs w:val="21"/>
        </w:rPr>
        <w:t>Kurator Nora Nerdrum</w:t>
      </w:r>
    </w:p>
    <w:p w14:paraId="69156351" w14:textId="54A0E28E" w:rsidR="00A2620C" w:rsidRPr="00174C62" w:rsidRDefault="00A2620C" w:rsidP="00A2620C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2007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Lys og gravitasjon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s</w:t>
      </w:r>
      <w:r w:rsidRPr="00174C62">
        <w:rPr>
          <w:rFonts w:asciiTheme="majorHAnsi" w:hAnsiTheme="majorHAnsi" w:cstheme="majorHAnsi"/>
          <w:sz w:val="21"/>
          <w:szCs w:val="21"/>
        </w:rPr>
        <w:t>oloutstilling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)</w:t>
      </w:r>
      <w:r w:rsidRPr="00174C62">
        <w:rPr>
          <w:rFonts w:asciiTheme="majorHAnsi" w:hAnsiTheme="majorHAnsi" w:cstheme="majorHAnsi"/>
          <w:sz w:val="21"/>
          <w:szCs w:val="21"/>
        </w:rPr>
        <w:t>, Kunstnerforbundet, Oslo</w:t>
      </w:r>
    </w:p>
    <w:p w14:paraId="751ADE8E" w14:textId="15C95200" w:rsidR="0066336B" w:rsidRPr="00174C62" w:rsidRDefault="0066336B" w:rsidP="0066336B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2006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Exit Stetind</w:t>
      </w:r>
      <w:r w:rsidRPr="00174C62">
        <w:rPr>
          <w:rFonts w:asciiTheme="majorHAnsi" w:hAnsiTheme="majorHAnsi" w:cstheme="majorHAnsi"/>
          <w:sz w:val="21"/>
          <w:szCs w:val="21"/>
        </w:rPr>
        <w:t xml:space="preserve">,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(s</w:t>
      </w:r>
      <w:r w:rsidRPr="00174C62">
        <w:rPr>
          <w:rFonts w:asciiTheme="majorHAnsi" w:hAnsiTheme="majorHAnsi" w:cstheme="majorHAnsi"/>
          <w:sz w:val="21"/>
          <w:szCs w:val="21"/>
        </w:rPr>
        <w:t>oloutstilling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)</w:t>
      </w:r>
      <w:r w:rsidRPr="00174C62">
        <w:rPr>
          <w:rFonts w:asciiTheme="majorHAnsi" w:hAnsiTheme="majorHAnsi" w:cstheme="majorHAnsi"/>
          <w:sz w:val="21"/>
          <w:szCs w:val="21"/>
        </w:rPr>
        <w:t>, Kulturmøte Nordkalotten, Narvik</w:t>
      </w:r>
    </w:p>
    <w:p w14:paraId="78340164" w14:textId="094F3D81" w:rsidR="00A2620C" w:rsidRPr="00174C62" w:rsidRDefault="00A2620C" w:rsidP="00A2620C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2006</w:t>
      </w:r>
      <w:r w:rsidR="00B761F5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Exit Stetind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="00B761F5"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s</w:t>
      </w:r>
      <w:r w:rsidRPr="00174C62">
        <w:rPr>
          <w:rFonts w:asciiTheme="majorHAnsi" w:hAnsiTheme="majorHAnsi" w:cstheme="majorHAnsi"/>
          <w:sz w:val="21"/>
          <w:szCs w:val="21"/>
        </w:rPr>
        <w:t>oloutstilling</w:t>
      </w:r>
      <w:r w:rsidR="00B761F5" w:rsidRPr="00174C62">
        <w:rPr>
          <w:rFonts w:asciiTheme="majorHAnsi" w:hAnsiTheme="majorHAnsi" w:cstheme="majorHAnsi"/>
          <w:sz w:val="21"/>
          <w:szCs w:val="21"/>
          <w:lang w:val="nb-NO"/>
        </w:rPr>
        <w:t>)</w:t>
      </w:r>
      <w:r w:rsidRPr="00174C62">
        <w:rPr>
          <w:rFonts w:asciiTheme="majorHAnsi" w:hAnsiTheme="majorHAnsi" w:cstheme="majorHAnsi"/>
          <w:sz w:val="21"/>
          <w:szCs w:val="21"/>
        </w:rPr>
        <w:t>, Fotogalleriet, Oslo</w:t>
      </w:r>
      <w:r w:rsidR="00336F3B" w:rsidRPr="00174C62">
        <w:rPr>
          <w:rFonts w:asciiTheme="majorHAnsi" w:hAnsiTheme="majorHAnsi" w:cstheme="majorHAnsi"/>
          <w:sz w:val="21"/>
          <w:szCs w:val="21"/>
          <w:lang w:val="nb-NO"/>
        </w:rPr>
        <w:t>. Kurator Ida Kierulf</w:t>
      </w:r>
    </w:p>
    <w:p w14:paraId="5C6EDD4B" w14:textId="3FF72C2B" w:rsidR="00B761F5" w:rsidRPr="00174C62" w:rsidRDefault="00B761F5" w:rsidP="00B761F5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2004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Wang, Haaken, K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ruppeutstilling) </w:t>
      </w:r>
      <w:r w:rsidRPr="00174C62">
        <w:rPr>
          <w:rFonts w:asciiTheme="majorHAnsi" w:hAnsiTheme="majorHAnsi" w:cstheme="majorHAnsi"/>
          <w:sz w:val="21"/>
          <w:szCs w:val="21"/>
        </w:rPr>
        <w:t>Henie Onstad kunstsenter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. K</w:t>
      </w:r>
      <w:r w:rsidRPr="00174C62">
        <w:rPr>
          <w:rFonts w:asciiTheme="majorHAnsi" w:hAnsiTheme="majorHAnsi" w:cstheme="majorHAnsi"/>
          <w:sz w:val="21"/>
          <w:szCs w:val="21"/>
        </w:rPr>
        <w:t>urator Åsmund Thorkildsen</w:t>
      </w:r>
    </w:p>
    <w:p w14:paraId="06534766" w14:textId="76030508" w:rsidR="009426D0" w:rsidRPr="00174C62" w:rsidRDefault="009426D0" w:rsidP="009426D0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2003</w:t>
      </w:r>
      <w:r w:rsidRPr="00174C62">
        <w:rPr>
          <w:rFonts w:asciiTheme="majorHAnsi" w:hAnsiTheme="majorHAnsi" w:cstheme="majorHAnsi"/>
          <w:sz w:val="21"/>
          <w:szCs w:val="21"/>
        </w:rPr>
        <w:t xml:space="preserve"> Basel kunstmesse ved Galleri Wang</w:t>
      </w:r>
    </w:p>
    <w:p w14:paraId="7E264A8B" w14:textId="039E30DD" w:rsidR="00A2620C" w:rsidRPr="00174C62" w:rsidRDefault="00A2620C" w:rsidP="00A2620C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2001</w:t>
      </w:r>
      <w:r w:rsidR="00B761F5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Bilder og sedimenter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(s</w:t>
      </w:r>
      <w:r w:rsidRPr="00174C62">
        <w:rPr>
          <w:rFonts w:asciiTheme="majorHAnsi" w:hAnsiTheme="majorHAnsi" w:cstheme="majorHAnsi"/>
          <w:sz w:val="21"/>
          <w:szCs w:val="21"/>
        </w:rPr>
        <w:t>oloutstilling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)</w:t>
      </w:r>
      <w:r w:rsidRPr="00174C62">
        <w:rPr>
          <w:rFonts w:asciiTheme="majorHAnsi" w:hAnsiTheme="majorHAnsi" w:cstheme="majorHAnsi"/>
          <w:sz w:val="21"/>
          <w:szCs w:val="21"/>
        </w:rPr>
        <w:t>, Galleri s.e, Bergen</w:t>
      </w:r>
    </w:p>
    <w:p w14:paraId="1E06A205" w14:textId="126E0272" w:rsidR="00A2620C" w:rsidRPr="00174C62" w:rsidRDefault="00A2620C" w:rsidP="00A2620C">
      <w:pPr>
        <w:ind w:left="720" w:hanging="720"/>
        <w:rPr>
          <w:rFonts w:asciiTheme="majorHAnsi" w:hAnsiTheme="majorHAnsi" w:cstheme="majorHAnsi"/>
          <w:sz w:val="21"/>
          <w:szCs w:val="21"/>
          <w:lang w:val="en-US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  <w:lang w:val="en-US"/>
        </w:rPr>
        <w:t>2001</w:t>
      </w:r>
      <w:r w:rsidR="00B761F5"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r w:rsidR="00B761F5" w:rsidRPr="00174C62">
        <w:rPr>
          <w:rFonts w:asciiTheme="majorHAnsi" w:hAnsiTheme="majorHAnsi" w:cstheme="majorHAnsi"/>
          <w:i/>
          <w:sz w:val="21"/>
          <w:szCs w:val="21"/>
          <w:lang w:val="en-US"/>
        </w:rPr>
        <w:t>Extracting</w:t>
      </w:r>
      <w:r w:rsidRPr="00174C62">
        <w:rPr>
          <w:rFonts w:asciiTheme="majorHAnsi" w:hAnsiTheme="majorHAnsi" w:cstheme="majorHAnsi"/>
          <w:i/>
          <w:sz w:val="21"/>
          <w:szCs w:val="21"/>
          <w:lang w:val="en-US"/>
        </w:rPr>
        <w:t xml:space="preserve"> Light from </w:t>
      </w:r>
      <w:r w:rsidR="00B761F5" w:rsidRPr="00174C62">
        <w:rPr>
          <w:rFonts w:asciiTheme="majorHAnsi" w:hAnsiTheme="majorHAnsi" w:cstheme="majorHAnsi"/>
          <w:i/>
          <w:sz w:val="21"/>
          <w:szCs w:val="21"/>
          <w:lang w:val="en-US"/>
        </w:rPr>
        <w:t>T</w:t>
      </w:r>
      <w:r w:rsidRPr="00174C62">
        <w:rPr>
          <w:rFonts w:asciiTheme="majorHAnsi" w:hAnsiTheme="majorHAnsi" w:cstheme="majorHAnsi"/>
          <w:i/>
          <w:sz w:val="21"/>
          <w:szCs w:val="21"/>
          <w:lang w:val="en-US"/>
        </w:rPr>
        <w:t>rips and Paintings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r w:rsidR="00B761F5" w:rsidRPr="00174C62">
        <w:rPr>
          <w:rFonts w:asciiTheme="majorHAnsi" w:hAnsiTheme="majorHAnsi" w:cstheme="majorHAnsi"/>
          <w:sz w:val="21"/>
          <w:szCs w:val="21"/>
          <w:lang w:val="en-US"/>
        </w:rPr>
        <w:t>(</w:t>
      </w:r>
      <w:proofErr w:type="spellStart"/>
      <w:r w:rsidR="009426D0" w:rsidRPr="00174C62">
        <w:rPr>
          <w:rFonts w:asciiTheme="majorHAnsi" w:hAnsiTheme="majorHAnsi" w:cstheme="majorHAnsi"/>
          <w:sz w:val="21"/>
          <w:szCs w:val="21"/>
          <w:lang w:val="en-US"/>
        </w:rPr>
        <w:t>s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>oloutstilling</w:t>
      </w:r>
      <w:proofErr w:type="spellEnd"/>
      <w:r w:rsidR="008107E0"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proofErr w:type="spellStart"/>
      <w:r w:rsidR="008107E0" w:rsidRPr="00174C62">
        <w:rPr>
          <w:rFonts w:asciiTheme="majorHAnsi" w:hAnsiTheme="majorHAnsi" w:cstheme="majorHAnsi"/>
          <w:sz w:val="21"/>
          <w:szCs w:val="21"/>
          <w:lang w:val="en-US"/>
        </w:rPr>
        <w:t>og</w:t>
      </w:r>
      <w:proofErr w:type="spellEnd"/>
      <w:r w:rsidR="008107E0"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r w:rsidR="008107E0" w:rsidRPr="00174C62">
        <w:rPr>
          <w:rFonts w:asciiTheme="majorHAnsi" w:hAnsiTheme="majorHAnsi" w:cstheme="majorHAnsi"/>
          <w:i/>
          <w:iCs/>
          <w:sz w:val="21"/>
          <w:szCs w:val="21"/>
          <w:lang w:val="en-US"/>
        </w:rPr>
        <w:t>artist book</w:t>
      </w:r>
      <w:r w:rsidR="00B761F5" w:rsidRPr="00174C62">
        <w:rPr>
          <w:rFonts w:asciiTheme="majorHAnsi" w:hAnsiTheme="majorHAnsi" w:cstheme="majorHAnsi"/>
          <w:sz w:val="21"/>
          <w:szCs w:val="21"/>
          <w:lang w:val="en-US"/>
        </w:rPr>
        <w:t>)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,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Galleri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Wang, Oslo</w:t>
      </w:r>
    </w:p>
    <w:p w14:paraId="7F826677" w14:textId="3ADA0C18" w:rsidR="00A2620C" w:rsidRPr="00174C62" w:rsidRDefault="00A2620C" w:rsidP="00A2620C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2000</w:t>
      </w:r>
      <w:r w:rsidR="00B761F5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Tangeringer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="00B761F5"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>s</w:t>
      </w:r>
      <w:r w:rsidRPr="00174C62">
        <w:rPr>
          <w:rFonts w:asciiTheme="majorHAnsi" w:hAnsiTheme="majorHAnsi" w:cstheme="majorHAnsi"/>
          <w:sz w:val="21"/>
          <w:szCs w:val="21"/>
        </w:rPr>
        <w:t>oloutstilling</w:t>
      </w:r>
      <w:r w:rsidR="00B761F5" w:rsidRPr="00174C62">
        <w:rPr>
          <w:rFonts w:asciiTheme="majorHAnsi" w:hAnsiTheme="majorHAnsi" w:cstheme="majorHAnsi"/>
          <w:sz w:val="21"/>
          <w:szCs w:val="21"/>
          <w:lang w:val="nb-NO"/>
        </w:rPr>
        <w:t>)</w:t>
      </w:r>
      <w:r w:rsidRPr="00174C62">
        <w:rPr>
          <w:rFonts w:asciiTheme="majorHAnsi" w:hAnsiTheme="majorHAnsi" w:cstheme="majorHAnsi"/>
          <w:sz w:val="21"/>
          <w:szCs w:val="21"/>
        </w:rPr>
        <w:t>, Galleri Wang, Oslo</w:t>
      </w:r>
    </w:p>
    <w:p w14:paraId="0923E0E0" w14:textId="2847F1FE" w:rsidR="00B761F5" w:rsidRPr="00174C62" w:rsidRDefault="00B761F5" w:rsidP="00B761F5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 xml:space="preserve">1999 </w:t>
      </w:r>
      <w:r w:rsidRPr="00174C62">
        <w:rPr>
          <w:rFonts w:asciiTheme="majorHAnsi" w:hAnsiTheme="majorHAnsi" w:cstheme="majorHAnsi"/>
          <w:i/>
          <w:iCs/>
          <w:sz w:val="21"/>
          <w:szCs w:val="21"/>
        </w:rPr>
        <w:t>Høstutstillingens utvalgte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(gruppeutstilling), </w:t>
      </w:r>
      <w:r w:rsidRPr="00174C62">
        <w:rPr>
          <w:rFonts w:asciiTheme="majorHAnsi" w:hAnsiTheme="majorHAnsi" w:cstheme="majorHAnsi"/>
          <w:sz w:val="21"/>
          <w:szCs w:val="21"/>
        </w:rPr>
        <w:t xml:space="preserve">Sandefjord kunstforening </w:t>
      </w:r>
    </w:p>
    <w:p w14:paraId="226750A7" w14:textId="08665134" w:rsidR="00B761F5" w:rsidRPr="00174C62" w:rsidRDefault="00B761F5" w:rsidP="00B761F5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1996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Death in the fjords</w:t>
      </w:r>
      <w:r w:rsidR="009426D0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(gruppeutstilling), </w:t>
      </w:r>
      <w:r w:rsidRPr="00174C62">
        <w:rPr>
          <w:rFonts w:asciiTheme="majorHAnsi" w:hAnsiTheme="majorHAnsi" w:cstheme="majorHAnsi"/>
          <w:sz w:val="21"/>
          <w:szCs w:val="21"/>
        </w:rPr>
        <w:t xml:space="preserve">Galleri NEBB, Oslo </w:t>
      </w:r>
    </w:p>
    <w:p w14:paraId="29E7B48E" w14:textId="77B2FC1A" w:rsidR="00D43738" w:rsidRPr="00174C62" w:rsidRDefault="00D43738" w:rsidP="00F00EE4">
      <w:pPr>
        <w:rPr>
          <w:rFonts w:asciiTheme="majorHAnsi" w:hAnsiTheme="majorHAnsi" w:cstheme="majorHAnsi"/>
          <w:sz w:val="21"/>
          <w:szCs w:val="21"/>
        </w:rPr>
      </w:pPr>
    </w:p>
    <w:p w14:paraId="287E79BE" w14:textId="74F38B34" w:rsidR="00F00EE4" w:rsidRPr="00174C62" w:rsidRDefault="00F00EE4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  <w:r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Publikasjoner i utvalg</w:t>
      </w:r>
    </w:p>
    <w:p w14:paraId="3E304838" w14:textId="5D4F6FC6" w:rsidR="00F00EE4" w:rsidRPr="00174C62" w:rsidRDefault="00F00EE4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4B7FDA31" w14:textId="43D6A790" w:rsidR="00F00EE4" w:rsidRPr="00174C62" w:rsidRDefault="00F00EE4" w:rsidP="00F00EE4">
      <w:pPr>
        <w:rPr>
          <w:rFonts w:asciiTheme="majorHAnsi" w:hAnsiTheme="majorHAnsi" w:cstheme="majorHAnsi"/>
          <w:sz w:val="21"/>
          <w:szCs w:val="21"/>
          <w:lang w:val="en-US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>2021</w:t>
      </w:r>
      <w:r w:rsidR="00B37974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 xml:space="preserve">The </w:t>
      </w:r>
      <w:proofErr w:type="spellStart"/>
      <w:r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Palimpsest</w:t>
      </w:r>
      <w:proofErr w:type="spellEnd"/>
      <w:r w:rsidR="00055B3B"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 xml:space="preserve">.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Katalog og 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>utvidelse av internasjonal utstilling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. </w:t>
      </w:r>
      <w:proofErr w:type="spellStart"/>
      <w:r w:rsidR="006C2499" w:rsidRPr="00174C62">
        <w:rPr>
          <w:rFonts w:asciiTheme="majorHAnsi" w:hAnsiTheme="majorHAnsi" w:cstheme="majorHAnsi"/>
          <w:sz w:val="21"/>
          <w:szCs w:val="21"/>
          <w:lang w:val="en-US"/>
        </w:rPr>
        <w:t>Samuelsen</w:t>
      </w:r>
      <w:proofErr w:type="spellEnd"/>
      <w:r w:rsidR="00310E89"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proofErr w:type="spellStart"/>
      <w:r w:rsidR="00310E89" w:rsidRPr="00174C62">
        <w:rPr>
          <w:rFonts w:asciiTheme="majorHAnsi" w:hAnsiTheme="majorHAnsi" w:cstheme="majorHAnsi"/>
          <w:sz w:val="21"/>
          <w:szCs w:val="21"/>
          <w:lang w:val="en-US"/>
        </w:rPr>
        <w:t>r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>edaktør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og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bidragsyter</w:t>
      </w:r>
      <w:proofErr w:type="spellEnd"/>
    </w:p>
    <w:p w14:paraId="50DF8DC2" w14:textId="43AFC6DF" w:rsidR="00F00EE4" w:rsidRPr="00174C62" w:rsidRDefault="00F00EE4" w:rsidP="00F00EE4">
      <w:pPr>
        <w:ind w:left="1440" w:hanging="144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2019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Magnetic Boulders</w:t>
      </w:r>
      <w:r w:rsidR="00F77656" w:rsidRPr="00174C62">
        <w:rPr>
          <w:rFonts w:asciiTheme="majorHAnsi" w:hAnsiTheme="majorHAnsi" w:cstheme="majorHAnsi"/>
          <w:i/>
          <w:sz w:val="21"/>
          <w:szCs w:val="21"/>
          <w:lang w:val="en-US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>(</w:t>
      </w:r>
      <w:r w:rsidR="00F77656"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S. 145 – 151). </w:t>
      </w:r>
      <w:r w:rsidRPr="00174C62">
        <w:rPr>
          <w:rFonts w:asciiTheme="majorHAnsi" w:hAnsiTheme="majorHAnsi" w:cstheme="majorHAnsi"/>
          <w:i/>
          <w:sz w:val="21"/>
          <w:szCs w:val="21"/>
          <w:lang w:val="en-US"/>
        </w:rPr>
        <w:t>Artistic Practices and Archaeological research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,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ArchaeoPress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. </w:t>
      </w:r>
      <w:r w:rsidRPr="00174C62">
        <w:rPr>
          <w:rFonts w:asciiTheme="majorHAnsi" w:hAnsiTheme="majorHAnsi" w:cstheme="majorHAnsi"/>
          <w:sz w:val="21"/>
          <w:szCs w:val="21"/>
        </w:rPr>
        <w:t>Oxford</w:t>
      </w:r>
    </w:p>
    <w:p w14:paraId="1E4481A1" w14:textId="449D9AF7" w:rsidR="0080348A" w:rsidRPr="00174C62" w:rsidRDefault="0080348A" w:rsidP="0080348A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</w:t>
      </w: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>8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Tracing Gravity</w:t>
      </w:r>
      <w:r w:rsidRPr="00174C62">
        <w:rPr>
          <w:rFonts w:asciiTheme="majorHAnsi" w:hAnsiTheme="majorHAnsi" w:cstheme="majorHAnsi"/>
          <w:sz w:val="21"/>
          <w:szCs w:val="21"/>
        </w:rPr>
        <w:t xml:space="preserve">,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(eksposisjon) </w:t>
      </w:r>
      <w:r w:rsidRPr="00174C62">
        <w:rPr>
          <w:rFonts w:asciiTheme="majorHAnsi" w:hAnsiTheme="majorHAnsi" w:cstheme="majorHAnsi"/>
          <w:sz w:val="21"/>
          <w:szCs w:val="21"/>
        </w:rPr>
        <w:t>VIS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NR.1</w:t>
      </w:r>
      <w:r w:rsidRPr="00174C62">
        <w:rPr>
          <w:rFonts w:asciiTheme="majorHAnsi" w:hAnsiTheme="majorHAnsi" w:cstheme="majorHAnsi"/>
          <w:sz w:val="21"/>
          <w:szCs w:val="21"/>
        </w:rPr>
        <w:t>, Nordisk tidsskrift for kunstnerisk forskning</w:t>
      </w:r>
      <w:r w:rsidR="008004A4" w:rsidRPr="00174C62">
        <w:rPr>
          <w:rFonts w:asciiTheme="majorHAnsi" w:hAnsiTheme="majorHAnsi" w:cstheme="majorHAnsi"/>
          <w:sz w:val="21"/>
          <w:szCs w:val="21"/>
          <w:lang w:val="nb-NO"/>
        </w:rPr>
        <w:t>. Stockholm.</w:t>
      </w:r>
    </w:p>
    <w:p w14:paraId="6100E3B7" w14:textId="6FC82D7F" w:rsidR="00F77656" w:rsidRPr="00174C62" w:rsidRDefault="00F77656" w:rsidP="00F77656">
      <w:pPr>
        <w:ind w:left="720" w:hanging="720"/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2015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Pictures of Lightness</w:t>
      </w:r>
      <w:r w:rsidR="006C2499" w:rsidRPr="00174C62">
        <w:rPr>
          <w:rFonts w:asciiTheme="majorHAnsi" w:hAnsiTheme="majorHAnsi" w:cstheme="majorHAnsi"/>
          <w:i/>
          <w:sz w:val="21"/>
          <w:szCs w:val="21"/>
          <w:lang w:val="nb-NO"/>
        </w:rPr>
        <w:t>,</w:t>
      </w:r>
      <w:r w:rsidR="00055B3B" w:rsidRPr="00174C62">
        <w:rPr>
          <w:rStyle w:val="FootnoteReference"/>
          <w:rFonts w:asciiTheme="majorHAnsi" w:hAnsiTheme="majorHAnsi" w:cstheme="majorHAnsi"/>
          <w:i/>
          <w:sz w:val="21"/>
          <w:szCs w:val="21"/>
        </w:rPr>
        <w:footnoteReference w:id="4"/>
      </w:r>
      <w:r w:rsidR="006C2499" w:rsidRPr="00174C62">
        <w:rPr>
          <w:rFonts w:asciiTheme="majorHAnsi" w:hAnsiTheme="majorHAnsi" w:cstheme="majorHAnsi"/>
          <w:i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(PHD)</w:t>
      </w:r>
      <w:r w:rsidR="00055B3B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. Tekst og bilder publisert i </w:t>
      </w:r>
      <w:r w:rsidR="002116A4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databasen </w:t>
      </w:r>
      <w:r w:rsidR="00055B3B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Research </w:t>
      </w:r>
      <w:proofErr w:type="spellStart"/>
      <w:r w:rsidR="00055B3B" w:rsidRPr="00174C62">
        <w:rPr>
          <w:rFonts w:asciiTheme="majorHAnsi" w:hAnsiTheme="majorHAnsi" w:cstheme="majorHAnsi"/>
          <w:sz w:val="21"/>
          <w:szCs w:val="21"/>
          <w:lang w:val="nb-NO"/>
        </w:rPr>
        <w:t>Catalogue</w:t>
      </w:r>
      <w:proofErr w:type="spellEnd"/>
    </w:p>
    <w:p w14:paraId="211AEDD5" w14:textId="2175D7C5" w:rsidR="00055B3B" w:rsidRPr="00174C62" w:rsidRDefault="00055B3B" w:rsidP="00055B3B">
      <w:pPr>
        <w:ind w:left="720" w:hanging="72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2013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Notater, bilder, bestigninger</w:t>
      </w:r>
      <w:r w:rsidRPr="00174C62">
        <w:rPr>
          <w:rFonts w:asciiTheme="majorHAnsi" w:hAnsiTheme="majorHAnsi" w:cstheme="majorHAnsi"/>
          <w:sz w:val="21"/>
          <w:szCs w:val="21"/>
        </w:rPr>
        <w:t>,  publikasjon til soloutstilling ved Trondheim Kunstmuseum</w:t>
      </w:r>
    </w:p>
    <w:p w14:paraId="2122C558" w14:textId="79B2C196" w:rsidR="00055B3B" w:rsidRPr="00174C62" w:rsidRDefault="00055B3B" w:rsidP="00055B3B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2014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Exit Stetind</w:t>
      </w:r>
      <w:r w:rsidR="00E46FE8" w:rsidRPr="00174C62">
        <w:rPr>
          <w:rStyle w:val="FootnoteReference"/>
          <w:rFonts w:asciiTheme="majorHAnsi" w:hAnsiTheme="majorHAnsi" w:cstheme="majorHAnsi"/>
          <w:i/>
          <w:sz w:val="21"/>
          <w:szCs w:val="21"/>
        </w:rPr>
        <w:footnoteReference w:id="5"/>
      </w:r>
      <w:r w:rsidRPr="00174C62">
        <w:rPr>
          <w:rFonts w:asciiTheme="majorHAnsi" w:hAnsiTheme="majorHAnsi" w:cstheme="majorHAnsi"/>
          <w:i/>
          <w:sz w:val="21"/>
          <w:szCs w:val="21"/>
        </w:rPr>
        <w:t>,</w:t>
      </w:r>
      <w:r w:rsidRPr="00174C62">
        <w:rPr>
          <w:rFonts w:asciiTheme="majorHAnsi" w:hAnsiTheme="majorHAnsi" w:cstheme="majorHAnsi"/>
          <w:sz w:val="21"/>
          <w:szCs w:val="21"/>
        </w:rPr>
        <w:t xml:space="preserve"> tekst og bilder i nettmagasinet Harvest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og soloutstilling Kunstnerforbundet</w:t>
      </w:r>
    </w:p>
    <w:p w14:paraId="78BB0B24" w14:textId="06F42988" w:rsidR="00055B3B" w:rsidRPr="00174C62" w:rsidRDefault="00055B3B" w:rsidP="00055B3B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lastRenderedPageBreak/>
        <w:t>2009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Grand voyager</w:t>
      </w:r>
      <w:r w:rsidRPr="00174C62">
        <w:rPr>
          <w:rFonts w:asciiTheme="majorHAnsi" w:hAnsiTheme="majorHAnsi" w:cstheme="majorHAnsi"/>
          <w:sz w:val="21"/>
          <w:szCs w:val="21"/>
        </w:rPr>
        <w:t xml:space="preserve">, </w:t>
      </w:r>
      <w:r w:rsidR="00E74364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katalog 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og </w:t>
      </w:r>
      <w:r w:rsidRPr="00174C62">
        <w:rPr>
          <w:rFonts w:asciiTheme="majorHAnsi" w:hAnsiTheme="majorHAnsi" w:cstheme="majorHAnsi"/>
          <w:sz w:val="21"/>
          <w:szCs w:val="21"/>
        </w:rPr>
        <w:t>tekst til soloutstilling på Galleri Skogheim, Hamarøy</w:t>
      </w:r>
    </w:p>
    <w:p w14:paraId="7D7F96DE" w14:textId="47016991" w:rsidR="00055B3B" w:rsidRPr="00174C62" w:rsidRDefault="00055B3B" w:rsidP="00055B3B">
      <w:pPr>
        <w:rPr>
          <w:rFonts w:asciiTheme="majorHAnsi" w:hAnsiTheme="majorHAnsi" w:cstheme="majorHAnsi"/>
          <w:i/>
          <w:iCs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>2004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Sinking studio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(katalog). Tekst av Øystein Ustvedt: </w:t>
      </w:r>
      <w:r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Gestens Fornyelse</w:t>
      </w:r>
    </w:p>
    <w:p w14:paraId="2FB5931D" w14:textId="63D9916E" w:rsidR="00F00EE4" w:rsidRPr="00174C62" w:rsidRDefault="00F00EE4" w:rsidP="00F00EE4">
      <w:pPr>
        <w:rPr>
          <w:rFonts w:asciiTheme="majorHAnsi" w:hAnsiTheme="majorHAnsi" w:cstheme="majorHAnsi"/>
          <w:sz w:val="21"/>
          <w:szCs w:val="21"/>
        </w:rPr>
      </w:pPr>
    </w:p>
    <w:p w14:paraId="2CAD1742" w14:textId="67C57FE2" w:rsidR="00F00EE4" w:rsidRPr="00174C62" w:rsidRDefault="00DE1EC9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  <w:r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Anmeldelser</w:t>
      </w:r>
      <w:r w:rsidR="003861C7"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, intervjuer</w:t>
      </w:r>
      <w:r w:rsidR="00F00EE4"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 xml:space="preserve"> og foredrag i utvalg</w:t>
      </w:r>
    </w:p>
    <w:p w14:paraId="289A2533" w14:textId="77777777" w:rsidR="00F77656" w:rsidRPr="00174C62" w:rsidRDefault="00F77656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4C6394EE" w14:textId="4FAA1FB9" w:rsidR="00A919CA" w:rsidRPr="00174C62" w:rsidRDefault="00B94B82" w:rsidP="00F77656">
      <w:pPr>
        <w:ind w:left="720" w:hanging="720"/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>2021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="00A919CA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Nasjonalmuseet på </w:t>
      </w:r>
      <w:r w:rsidR="00C539B0" w:rsidRPr="00174C62">
        <w:rPr>
          <w:rFonts w:asciiTheme="majorHAnsi" w:hAnsiTheme="majorHAnsi" w:cstheme="majorHAnsi"/>
          <w:sz w:val="21"/>
          <w:szCs w:val="21"/>
          <w:lang w:val="nb-NO"/>
        </w:rPr>
        <w:t>turné</w:t>
      </w:r>
      <w:r w:rsidR="007A46F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med 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Peder </w:t>
      </w:r>
      <w:r w:rsidR="007A46F1" w:rsidRPr="00174C62">
        <w:rPr>
          <w:rFonts w:asciiTheme="majorHAnsi" w:hAnsiTheme="majorHAnsi" w:cstheme="majorHAnsi"/>
          <w:sz w:val="21"/>
          <w:szCs w:val="21"/>
          <w:lang w:val="nb-NO"/>
        </w:rPr>
        <w:t>Balke</w:t>
      </w:r>
      <w:r w:rsidR="00CE292E" w:rsidRPr="00174C62">
        <w:rPr>
          <w:rFonts w:asciiTheme="majorHAnsi" w:hAnsiTheme="majorHAnsi" w:cstheme="majorHAnsi"/>
          <w:sz w:val="21"/>
          <w:szCs w:val="21"/>
          <w:lang w:val="nb-NO"/>
        </w:rPr>
        <w:t>, Henningsvær</w:t>
      </w:r>
      <w:r w:rsidR="006C2499" w:rsidRPr="00174C62">
        <w:rPr>
          <w:rFonts w:asciiTheme="majorHAnsi" w:hAnsiTheme="majorHAnsi" w:cstheme="majorHAnsi"/>
          <w:sz w:val="21"/>
          <w:szCs w:val="21"/>
          <w:lang w:val="nb-NO"/>
        </w:rPr>
        <w:t>.</w:t>
      </w:r>
      <w:r w:rsidR="006A2334" w:rsidRPr="00174C62">
        <w:rPr>
          <w:rStyle w:val="FootnoteReference"/>
          <w:rFonts w:asciiTheme="majorHAnsi" w:hAnsiTheme="majorHAnsi" w:cstheme="majorHAnsi"/>
          <w:sz w:val="21"/>
          <w:szCs w:val="21"/>
          <w:lang w:val="nb-NO"/>
        </w:rPr>
        <w:footnoteReference w:id="6"/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="00C539B0" w:rsidRPr="00174C62">
        <w:rPr>
          <w:rFonts w:asciiTheme="majorHAnsi" w:hAnsiTheme="majorHAnsi" w:cstheme="majorHAnsi"/>
          <w:sz w:val="21"/>
          <w:szCs w:val="21"/>
          <w:lang w:val="nb-NO"/>
        </w:rPr>
        <w:t>Samuelsen</w:t>
      </w:r>
      <w:r w:rsidR="00A919CA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foredrag om </w:t>
      </w:r>
      <w:r w:rsidR="00A919CA"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 xml:space="preserve">Exit </w:t>
      </w:r>
      <w:proofErr w:type="spellStart"/>
      <w:r w:rsidR="00A919CA"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Stetind</w:t>
      </w:r>
      <w:proofErr w:type="spellEnd"/>
    </w:p>
    <w:p w14:paraId="6A7CED8B" w14:textId="7CF535B9" w:rsidR="00A919CA" w:rsidRPr="00174C62" w:rsidRDefault="00A919CA" w:rsidP="00A919CA">
      <w:pPr>
        <w:ind w:left="720" w:hanging="72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2019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Malerier som ikke er malerier</w:t>
      </w:r>
      <w:r w:rsidRPr="00174C62">
        <w:rPr>
          <w:rFonts w:asciiTheme="majorHAnsi" w:hAnsiTheme="majorHAnsi" w:cstheme="majorHAnsi"/>
          <w:sz w:val="21"/>
          <w:szCs w:val="21"/>
        </w:rPr>
        <w:t xml:space="preserve">, anmeldelse 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av soloutstilling </w:t>
      </w:r>
      <w:r w:rsidRPr="00174C62">
        <w:rPr>
          <w:rFonts w:asciiTheme="majorHAnsi" w:hAnsiTheme="majorHAnsi" w:cstheme="majorHAnsi"/>
          <w:sz w:val="21"/>
          <w:szCs w:val="21"/>
        </w:rPr>
        <w:t>i Klassekampen, Tommy Olsson</w:t>
      </w:r>
    </w:p>
    <w:p w14:paraId="25A84152" w14:textId="37BDD16F" w:rsidR="00A919CA" w:rsidRPr="00174C62" w:rsidRDefault="00A919CA" w:rsidP="00A919CA">
      <w:pPr>
        <w:ind w:left="720" w:hanging="72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2015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Nasjonalmuseet </w:t>
      </w:r>
      <w:r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Alene med Naturen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. </w:t>
      </w:r>
      <w:r w:rsidR="00C539B0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Samuelsen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f</w:t>
      </w:r>
      <w:r w:rsidRPr="00174C62">
        <w:rPr>
          <w:rFonts w:asciiTheme="majorHAnsi" w:hAnsiTheme="majorHAnsi" w:cstheme="majorHAnsi"/>
          <w:sz w:val="21"/>
          <w:szCs w:val="21"/>
        </w:rPr>
        <w:t>or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e</w:t>
      </w:r>
      <w:r w:rsidRPr="00174C62">
        <w:rPr>
          <w:rFonts w:asciiTheme="majorHAnsi" w:hAnsiTheme="majorHAnsi" w:cstheme="majorHAnsi"/>
          <w:sz w:val="21"/>
          <w:szCs w:val="21"/>
        </w:rPr>
        <w:t xml:space="preserve">drag og samtale med Øystein Ustvedt </w:t>
      </w:r>
    </w:p>
    <w:p w14:paraId="13A362D0" w14:textId="2D3FF52D" w:rsidR="00F77656" w:rsidRPr="00174C62" w:rsidRDefault="00F77656" w:rsidP="00F77656">
      <w:pPr>
        <w:ind w:left="720" w:hanging="720"/>
        <w:rPr>
          <w:rFonts w:asciiTheme="majorHAnsi" w:hAnsiTheme="majorHAnsi" w:cstheme="majorHAnsi"/>
          <w:i/>
          <w:iCs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2014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="00CE1C62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Nasjonalmuseet </w:t>
      </w:r>
      <w:r w:rsidR="003861C7" w:rsidRPr="00174C62">
        <w:rPr>
          <w:rFonts w:asciiTheme="majorHAnsi" w:hAnsiTheme="majorHAnsi" w:cstheme="majorHAnsi"/>
          <w:i/>
          <w:iCs/>
          <w:sz w:val="21"/>
          <w:szCs w:val="21"/>
        </w:rPr>
        <w:t>An Appetite for Painting</w:t>
      </w:r>
      <w:r w:rsidR="003861C7"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 xml:space="preserve">. 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Kurator </w:t>
      </w:r>
      <w:proofErr w:type="spellStart"/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>Gavin</w:t>
      </w:r>
      <w:proofErr w:type="spellEnd"/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proofErr w:type="spellStart"/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>Jantjes</w:t>
      </w:r>
      <w:proofErr w:type="spellEnd"/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>.</w:t>
      </w:r>
      <w:r w:rsidR="003861C7" w:rsidRPr="00174C62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Notater om maleri</w:t>
      </w:r>
      <w:r w:rsidRPr="00174C62">
        <w:rPr>
          <w:rFonts w:asciiTheme="majorHAnsi" w:hAnsiTheme="majorHAnsi" w:cstheme="majorHAnsi"/>
          <w:sz w:val="21"/>
          <w:szCs w:val="21"/>
        </w:rPr>
        <w:t xml:space="preserve">, </w:t>
      </w:r>
      <w:r w:rsidR="00CE1C62" w:rsidRPr="00174C62">
        <w:rPr>
          <w:rFonts w:asciiTheme="majorHAnsi" w:hAnsiTheme="majorHAnsi" w:cstheme="majorHAnsi"/>
          <w:sz w:val="21"/>
          <w:szCs w:val="21"/>
          <w:lang w:val="nb-NO"/>
        </w:rPr>
        <w:t>GHS</w:t>
      </w:r>
      <w:r w:rsidR="00A919CA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 xml:space="preserve">foredrag og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tekst</w:t>
      </w:r>
      <w:r w:rsidR="00CE1C62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</w:p>
    <w:p w14:paraId="49EB53EA" w14:textId="40B1A756" w:rsidR="00A919CA" w:rsidRPr="00174C62" w:rsidRDefault="00A919CA" w:rsidP="00A919CA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2013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Trondheim Kunstmuseum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(katalog).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T</w:t>
      </w:r>
      <w:r w:rsidRPr="00174C62">
        <w:rPr>
          <w:rFonts w:asciiTheme="majorHAnsi" w:hAnsiTheme="majorHAnsi" w:cstheme="majorHAnsi"/>
          <w:sz w:val="21"/>
          <w:szCs w:val="21"/>
        </w:rPr>
        <w:t>ekst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er</w:t>
      </w:r>
      <w:r w:rsidRPr="00174C62">
        <w:rPr>
          <w:rFonts w:asciiTheme="majorHAnsi" w:hAnsiTheme="majorHAnsi" w:cstheme="majorHAnsi"/>
          <w:sz w:val="21"/>
          <w:szCs w:val="21"/>
        </w:rPr>
        <w:t xml:space="preserve"> av Pontus Kyander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og Halvor Haugen</w:t>
      </w:r>
    </w:p>
    <w:p w14:paraId="4C147B3A" w14:textId="5A4C1290" w:rsidR="00A919CA" w:rsidRPr="00174C62" w:rsidRDefault="00A919CA" w:rsidP="00A919CA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2011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iCs/>
          <w:sz w:val="21"/>
          <w:szCs w:val="21"/>
        </w:rPr>
        <w:t>Ny Norsk Kunst</w:t>
      </w:r>
      <w:r w:rsidR="00F428EB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(</w:t>
      </w:r>
      <w:r w:rsidR="00F428EB"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Gestens fornyelse</w:t>
      </w:r>
      <w:r w:rsidR="00F428EB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,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s. </w:t>
      </w:r>
      <w:r w:rsidR="00E46FE8" w:rsidRPr="00174C62">
        <w:rPr>
          <w:rFonts w:asciiTheme="majorHAnsi" w:hAnsiTheme="majorHAnsi" w:cstheme="majorHAnsi"/>
          <w:sz w:val="21"/>
          <w:szCs w:val="21"/>
          <w:lang w:val="nb-NO"/>
        </w:rPr>
        <w:t>61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– </w:t>
      </w:r>
      <w:r w:rsidR="00E46FE8" w:rsidRPr="00174C62">
        <w:rPr>
          <w:rFonts w:asciiTheme="majorHAnsi" w:hAnsiTheme="majorHAnsi" w:cstheme="majorHAnsi"/>
          <w:sz w:val="21"/>
          <w:szCs w:val="21"/>
          <w:lang w:val="nb-NO"/>
        </w:rPr>
        <w:t>84</w:t>
      </w:r>
      <w:r w:rsidR="00F428EB" w:rsidRPr="00174C62">
        <w:rPr>
          <w:rFonts w:asciiTheme="majorHAnsi" w:hAnsiTheme="majorHAnsi" w:cstheme="majorHAnsi"/>
          <w:sz w:val="21"/>
          <w:szCs w:val="21"/>
          <w:lang w:val="nb-NO"/>
        </w:rPr>
        <w:t>). Tekst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av</w:t>
      </w:r>
      <w:r w:rsidRPr="00174C62">
        <w:rPr>
          <w:rFonts w:asciiTheme="majorHAnsi" w:hAnsiTheme="majorHAnsi" w:cstheme="majorHAnsi"/>
          <w:sz w:val="21"/>
          <w:szCs w:val="21"/>
        </w:rPr>
        <w:t xml:space="preserve"> Øystein Ustvedt </w:t>
      </w:r>
    </w:p>
    <w:p w14:paraId="48C83E41" w14:textId="54674289" w:rsidR="00A919CA" w:rsidRPr="00174C62" w:rsidRDefault="00A919CA" w:rsidP="00A919CA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2009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NRK </w:t>
      </w:r>
      <w:r w:rsidR="0076579F" w:rsidRPr="00174C62">
        <w:rPr>
          <w:rFonts w:asciiTheme="majorHAnsi" w:hAnsiTheme="majorHAnsi" w:cstheme="majorHAnsi"/>
          <w:sz w:val="21"/>
          <w:szCs w:val="21"/>
        </w:rPr>
        <w:t xml:space="preserve">P2 </w:t>
      </w:r>
      <w:r w:rsidR="0076579F" w:rsidRPr="00174C62">
        <w:rPr>
          <w:rFonts w:asciiTheme="majorHAnsi" w:hAnsiTheme="majorHAnsi" w:cstheme="majorHAnsi"/>
          <w:i/>
          <w:iCs/>
          <w:sz w:val="21"/>
          <w:szCs w:val="21"/>
        </w:rPr>
        <w:t>Radiofront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>.</w:t>
      </w:r>
      <w:r w:rsidR="0076579F" w:rsidRPr="00174C62">
        <w:rPr>
          <w:rFonts w:asciiTheme="majorHAnsi" w:hAnsiTheme="majorHAnsi" w:cstheme="majorHAnsi"/>
          <w:sz w:val="21"/>
          <w:szCs w:val="21"/>
        </w:rPr>
        <w:t xml:space="preserve"> Intervju </w:t>
      </w:r>
      <w:r w:rsidR="0076579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med 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nb-NO"/>
        </w:rPr>
        <w:t>Siss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Vik. </w:t>
      </w:r>
    </w:p>
    <w:p w14:paraId="450929D1" w14:textId="628EAAF2" w:rsidR="00A919CA" w:rsidRPr="00174C62" w:rsidRDefault="00A919CA" w:rsidP="00A919CA">
      <w:pPr>
        <w:ind w:left="720" w:hanging="720"/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2007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Fjellet i norsk kunst</w:t>
      </w:r>
      <w:r w:rsidR="003861C7" w:rsidRPr="00174C62">
        <w:rPr>
          <w:rFonts w:asciiTheme="majorHAnsi" w:hAnsiTheme="majorHAnsi" w:cstheme="majorHAnsi"/>
          <w:i/>
          <w:sz w:val="21"/>
          <w:szCs w:val="21"/>
          <w:lang w:val="nb-NO"/>
        </w:rPr>
        <w:t xml:space="preserve">, </w:t>
      </w:r>
      <w:r w:rsidR="003861C7" w:rsidRPr="00174C62">
        <w:rPr>
          <w:rFonts w:asciiTheme="majorHAnsi" w:hAnsiTheme="majorHAnsi" w:cstheme="majorHAnsi"/>
          <w:iCs/>
          <w:sz w:val="21"/>
          <w:szCs w:val="21"/>
          <w:lang w:val="nb-NO"/>
        </w:rPr>
        <w:t>t</w:t>
      </w:r>
      <w:r w:rsidRPr="00174C62">
        <w:rPr>
          <w:rFonts w:asciiTheme="majorHAnsi" w:hAnsiTheme="majorHAnsi" w:cstheme="majorHAnsi"/>
          <w:iCs/>
          <w:sz w:val="21"/>
          <w:szCs w:val="21"/>
          <w:lang w:val="nb-NO"/>
        </w:rPr>
        <w:t>ekst av Hanne Holm-Johnsen</w:t>
      </w:r>
    </w:p>
    <w:p w14:paraId="0386D957" w14:textId="5BE0F578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2006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Til fjells</w:t>
      </w:r>
      <w:r w:rsidR="003861C7" w:rsidRPr="00174C62">
        <w:rPr>
          <w:rFonts w:asciiTheme="majorHAnsi" w:hAnsiTheme="majorHAnsi" w:cstheme="majorHAnsi"/>
          <w:i/>
          <w:sz w:val="21"/>
          <w:szCs w:val="21"/>
          <w:lang w:val="nb-NO"/>
        </w:rPr>
        <w:t xml:space="preserve">, </w:t>
      </w:r>
      <w:r w:rsidR="003861C7" w:rsidRPr="00174C62">
        <w:rPr>
          <w:rFonts w:asciiTheme="majorHAnsi" w:hAnsiTheme="majorHAnsi" w:cstheme="majorHAnsi"/>
          <w:iCs/>
          <w:sz w:val="21"/>
          <w:szCs w:val="21"/>
          <w:lang w:val="nb-NO"/>
        </w:rPr>
        <w:t>a</w:t>
      </w:r>
      <w:r w:rsidRPr="00174C62">
        <w:rPr>
          <w:rFonts w:asciiTheme="majorHAnsi" w:hAnsiTheme="majorHAnsi" w:cstheme="majorHAnsi"/>
          <w:iCs/>
          <w:sz w:val="21"/>
          <w:szCs w:val="21"/>
        </w:rPr>
        <w:t>nmeldelse</w:t>
      </w:r>
      <w:r w:rsidRPr="00174C62">
        <w:rPr>
          <w:rFonts w:asciiTheme="majorHAnsi" w:hAnsiTheme="majorHAnsi" w:cstheme="majorHAnsi"/>
          <w:sz w:val="21"/>
          <w:szCs w:val="21"/>
        </w:rPr>
        <w:t xml:space="preserve"> av 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utstillingen </w:t>
      </w:r>
      <w:r w:rsidR="003861C7"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 xml:space="preserve">Exit </w:t>
      </w:r>
      <w:proofErr w:type="spellStart"/>
      <w:r w:rsidR="003861C7"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Stetind</w:t>
      </w:r>
      <w:proofErr w:type="spellEnd"/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. </w:t>
      </w:r>
      <w:r w:rsidRPr="00174C62">
        <w:rPr>
          <w:rFonts w:asciiTheme="majorHAnsi" w:hAnsiTheme="majorHAnsi" w:cstheme="majorHAnsi"/>
          <w:sz w:val="21"/>
          <w:szCs w:val="21"/>
        </w:rPr>
        <w:t>Line Ulekleiv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.</w:t>
      </w:r>
      <w:r w:rsidRPr="00174C62">
        <w:rPr>
          <w:rFonts w:asciiTheme="majorHAnsi" w:hAnsiTheme="majorHAnsi" w:cstheme="majorHAnsi"/>
          <w:sz w:val="21"/>
          <w:szCs w:val="21"/>
        </w:rPr>
        <w:t xml:space="preserve"> Morgenbladet</w:t>
      </w:r>
    </w:p>
    <w:p w14:paraId="331E8558" w14:textId="6035DBC0" w:rsidR="00A919CA" w:rsidRPr="00174C62" w:rsidRDefault="00A919CA" w:rsidP="00A919CA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2004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Standardbilder</w:t>
      </w:r>
      <w:r w:rsidR="003861C7" w:rsidRPr="00174C62">
        <w:rPr>
          <w:rFonts w:asciiTheme="majorHAnsi" w:hAnsiTheme="majorHAnsi" w:cstheme="majorHAnsi"/>
          <w:i/>
          <w:sz w:val="21"/>
          <w:szCs w:val="21"/>
          <w:lang w:val="nb-NO"/>
        </w:rPr>
        <w:t>,</w:t>
      </w:r>
      <w:r w:rsidRPr="00174C62">
        <w:rPr>
          <w:rFonts w:asciiTheme="majorHAnsi" w:hAnsiTheme="majorHAnsi" w:cstheme="majorHAnsi"/>
          <w:sz w:val="21"/>
          <w:szCs w:val="21"/>
        </w:rPr>
        <w:t xml:space="preserve"> tekst av Åsmund Thorkildsen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til gruppeutstilling på Henie Onstad Kunstsenter</w:t>
      </w:r>
    </w:p>
    <w:p w14:paraId="3979EB10" w14:textId="683AB614" w:rsidR="00A919CA" w:rsidRPr="00174C62" w:rsidRDefault="00A919CA" w:rsidP="00A919CA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2000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Malerier uten solbriller</w:t>
      </w:r>
      <w:r w:rsidRPr="00174C62">
        <w:rPr>
          <w:rFonts w:asciiTheme="majorHAnsi" w:hAnsiTheme="majorHAnsi" w:cstheme="majorHAnsi"/>
          <w:sz w:val="21"/>
          <w:szCs w:val="21"/>
        </w:rPr>
        <w:t>, anmeldelse av George Morgenstern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. </w:t>
      </w:r>
      <w:r w:rsidRPr="00174C62">
        <w:rPr>
          <w:rFonts w:asciiTheme="majorHAnsi" w:hAnsiTheme="majorHAnsi" w:cstheme="majorHAnsi"/>
          <w:sz w:val="21"/>
          <w:szCs w:val="21"/>
        </w:rPr>
        <w:t xml:space="preserve">Aftenposten </w:t>
      </w:r>
    </w:p>
    <w:p w14:paraId="20960AF3" w14:textId="2F6812D4" w:rsidR="00A919CA" w:rsidRPr="00174C62" w:rsidRDefault="00A919CA" w:rsidP="00A919CA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2000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Colors</w:t>
      </w:r>
      <w:r w:rsidRPr="00174C62">
        <w:rPr>
          <w:rFonts w:asciiTheme="majorHAnsi" w:hAnsiTheme="majorHAnsi" w:cstheme="majorHAnsi"/>
          <w:sz w:val="21"/>
          <w:szCs w:val="21"/>
        </w:rPr>
        <w:t xml:space="preserve">, tekst av Arve Rød </w:t>
      </w:r>
    </w:p>
    <w:p w14:paraId="372EDFAC" w14:textId="5656B061" w:rsidR="00A919CA" w:rsidRPr="00174C62" w:rsidRDefault="00A919CA" w:rsidP="00A919CA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2000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i/>
          <w:sz w:val="21"/>
          <w:szCs w:val="21"/>
        </w:rPr>
        <w:t>Det fluktuerende maleri</w:t>
      </w:r>
      <w:r w:rsidR="003861C7" w:rsidRPr="00174C62">
        <w:rPr>
          <w:rFonts w:asciiTheme="majorHAnsi" w:hAnsiTheme="majorHAnsi" w:cstheme="majorHAnsi"/>
          <w:i/>
          <w:sz w:val="21"/>
          <w:szCs w:val="21"/>
          <w:lang w:val="nb-NO"/>
        </w:rPr>
        <w:t>,</w:t>
      </w:r>
      <w:r w:rsidRPr="00174C62">
        <w:rPr>
          <w:rFonts w:asciiTheme="majorHAnsi" w:hAnsiTheme="majorHAnsi" w:cstheme="majorHAnsi"/>
          <w:sz w:val="21"/>
          <w:szCs w:val="21"/>
        </w:rPr>
        <w:t xml:space="preserve"> tekst </w:t>
      </w:r>
      <w:r w:rsidR="0080234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til utstillingen </w:t>
      </w:r>
      <w:r w:rsidR="001021A8" w:rsidRPr="00174C62">
        <w:rPr>
          <w:rFonts w:asciiTheme="majorHAnsi" w:hAnsiTheme="majorHAnsi" w:cstheme="majorHAnsi"/>
          <w:i/>
          <w:iCs/>
          <w:sz w:val="21"/>
          <w:szCs w:val="21"/>
          <w:lang w:val="nb-NO"/>
        </w:rPr>
        <w:t>Biennale Syd</w:t>
      </w:r>
      <w:r w:rsidR="0080234F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av Frank Falck</w:t>
      </w:r>
      <w:r w:rsidR="0080234F" w:rsidRPr="00174C62">
        <w:rPr>
          <w:rFonts w:asciiTheme="majorHAnsi" w:hAnsiTheme="majorHAnsi" w:cstheme="majorHAnsi"/>
          <w:sz w:val="21"/>
          <w:szCs w:val="21"/>
          <w:lang w:val="nb-NO"/>
        </w:rPr>
        <w:t>.</w:t>
      </w:r>
      <w:r w:rsidRPr="00174C62">
        <w:rPr>
          <w:rFonts w:asciiTheme="majorHAnsi" w:hAnsiTheme="majorHAnsi" w:cstheme="majorHAnsi"/>
          <w:sz w:val="21"/>
          <w:szCs w:val="21"/>
        </w:rPr>
        <w:t xml:space="preserve"> Sørlandets Kunstmuseum </w:t>
      </w:r>
    </w:p>
    <w:p w14:paraId="1C47A9B2" w14:textId="35F82F45" w:rsidR="00A919CA" w:rsidRPr="00174C62" w:rsidRDefault="00A919CA" w:rsidP="00A919CA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1999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Forsiden på Norsk kunstårbok</w:t>
      </w:r>
    </w:p>
    <w:p w14:paraId="633459FF" w14:textId="6A6D8A57" w:rsidR="00F00EE4" w:rsidRPr="00174C62" w:rsidRDefault="00F00EE4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3F319478" w14:textId="77777777" w:rsidR="00E23F93" w:rsidRPr="00174C62" w:rsidRDefault="00E23F93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34AB0893" w14:textId="2E4599FF" w:rsidR="00830905" w:rsidRPr="00174C62" w:rsidRDefault="00830905" w:rsidP="00F00EE4">
      <w:pPr>
        <w:rPr>
          <w:rFonts w:asciiTheme="majorHAnsi" w:hAnsiTheme="majorHAnsi" w:cstheme="majorHAnsi"/>
          <w:sz w:val="21"/>
          <w:szCs w:val="21"/>
          <w:lang w:val="nb-NO"/>
        </w:rPr>
        <w:sectPr w:rsidR="00830905" w:rsidRPr="00174C62" w:rsidSect="00174C62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7610B5E" w14:textId="590F227D" w:rsidR="00F00EE4" w:rsidRPr="00174C62" w:rsidRDefault="00F00EE4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  <w:r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Representert i følgende samlinger</w:t>
      </w:r>
    </w:p>
    <w:p w14:paraId="210A0943" w14:textId="19121A1F" w:rsidR="0017101D" w:rsidRPr="00174C62" w:rsidRDefault="0017101D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72532673" w14:textId="2268622B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2016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 xml:space="preserve">Oslo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K</w:t>
      </w:r>
      <w:r w:rsidRPr="00174C62">
        <w:rPr>
          <w:rFonts w:asciiTheme="majorHAnsi" w:hAnsiTheme="majorHAnsi" w:cstheme="majorHAnsi"/>
          <w:sz w:val="21"/>
          <w:szCs w:val="21"/>
        </w:rPr>
        <w:t xml:space="preserve">ommunes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>K</w:t>
      </w:r>
      <w:r w:rsidRPr="00174C62">
        <w:rPr>
          <w:rFonts w:asciiTheme="majorHAnsi" w:hAnsiTheme="majorHAnsi" w:cstheme="majorHAnsi"/>
          <w:sz w:val="21"/>
          <w:szCs w:val="21"/>
        </w:rPr>
        <w:t>unstsamling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>er</w:t>
      </w:r>
    </w:p>
    <w:p w14:paraId="7AF704E2" w14:textId="4DBB740D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2007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Preus Fotomuseum</w:t>
      </w:r>
    </w:p>
    <w:p w14:paraId="71833CB9" w14:textId="52B4A6A1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2003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Refsnes gods</w:t>
      </w:r>
    </w:p>
    <w:p w14:paraId="52BD7154" w14:textId="10848AE4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2003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Kunst på arbeidsplassen</w:t>
      </w:r>
    </w:p>
    <w:p w14:paraId="48B1818D" w14:textId="3F250362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2001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Stortinget</w:t>
      </w:r>
    </w:p>
    <w:p w14:paraId="5CC3D67D" w14:textId="26DFDECE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2000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Pilotgalleriet</w:t>
      </w:r>
    </w:p>
    <w:p w14:paraId="60085233" w14:textId="68B296C6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1999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Farmacia a/s</w:t>
      </w:r>
    </w:p>
    <w:p w14:paraId="3A4651BC" w14:textId="419F57D0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1999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Norsk Hydro</w:t>
      </w:r>
    </w:p>
    <w:p w14:paraId="36BA5FA8" w14:textId="080FC632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1998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Norsk kulturråd</w:t>
      </w:r>
    </w:p>
    <w:p w14:paraId="3BF39DAF" w14:textId="0BF513BA" w:rsidR="00F00EE4" w:rsidRPr="00174C62" w:rsidRDefault="00F00EE4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54026F2E" w14:textId="4717959F" w:rsidR="00F00EE4" w:rsidRPr="00174C62" w:rsidRDefault="00B1101B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  <w:r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Oppdrag</w:t>
      </w:r>
      <w:r w:rsidR="00F00EE4"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 xml:space="preserve"> og innkjøp </w:t>
      </w:r>
      <w:r w:rsidR="00D75FC7"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i utvalg</w:t>
      </w:r>
    </w:p>
    <w:p w14:paraId="26DACD32" w14:textId="32FEC2EB" w:rsidR="00E23F93" w:rsidRPr="00174C62" w:rsidRDefault="00E23F93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4770CB48" w14:textId="00BAC587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2020</w:t>
      </w:r>
      <w:r w:rsidRPr="00174C62">
        <w:rPr>
          <w:rFonts w:asciiTheme="majorHAnsi" w:hAnsiTheme="majorHAnsi" w:cstheme="majorHAnsi"/>
          <w:sz w:val="21"/>
          <w:szCs w:val="21"/>
        </w:rPr>
        <w:t xml:space="preserve"> Vest</w:t>
      </w:r>
      <w:r w:rsidR="008004A4" w:rsidRPr="00174C62">
        <w:rPr>
          <w:rFonts w:asciiTheme="majorHAnsi" w:hAnsiTheme="majorHAnsi" w:cstheme="majorHAnsi"/>
          <w:sz w:val="21"/>
          <w:szCs w:val="21"/>
          <w:lang w:val="nb-NO"/>
        </w:rPr>
        <w:t>-</w:t>
      </w:r>
      <w:r w:rsidRPr="00174C62">
        <w:rPr>
          <w:rFonts w:asciiTheme="majorHAnsi" w:hAnsiTheme="majorHAnsi" w:cstheme="majorHAnsi"/>
          <w:sz w:val="21"/>
          <w:szCs w:val="21"/>
        </w:rPr>
        <w:t>Lofoten Videregående Skole</w:t>
      </w:r>
    </w:p>
    <w:p w14:paraId="46EE07DF" w14:textId="4896060C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2010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KLP Bjørvika</w:t>
      </w:r>
      <w:r w:rsidR="00832CBA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ved </w:t>
      </w:r>
      <w:proofErr w:type="spellStart"/>
      <w:r w:rsidR="00832CBA" w:rsidRPr="00174C62">
        <w:rPr>
          <w:rFonts w:asciiTheme="majorHAnsi" w:hAnsiTheme="majorHAnsi" w:cstheme="majorHAnsi"/>
          <w:sz w:val="21"/>
          <w:szCs w:val="21"/>
          <w:lang w:val="nb-NO"/>
        </w:rPr>
        <w:t>Kunstcentralen</w:t>
      </w:r>
      <w:proofErr w:type="spellEnd"/>
    </w:p>
    <w:p w14:paraId="34B0C0CB" w14:textId="151AF9CC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2010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="004A264B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Nordre </w:t>
      </w:r>
      <w:r w:rsidRPr="00174C62">
        <w:rPr>
          <w:rFonts w:asciiTheme="majorHAnsi" w:hAnsiTheme="majorHAnsi" w:cstheme="majorHAnsi"/>
          <w:sz w:val="21"/>
          <w:szCs w:val="21"/>
        </w:rPr>
        <w:t>Vestfold fengsel</w:t>
      </w:r>
      <w:r w:rsidR="00832CBA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="004A264B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ved </w:t>
      </w:r>
      <w:r w:rsidRPr="00174C62">
        <w:rPr>
          <w:rFonts w:asciiTheme="majorHAnsi" w:hAnsiTheme="majorHAnsi" w:cstheme="majorHAnsi"/>
          <w:sz w:val="21"/>
          <w:szCs w:val="21"/>
        </w:rPr>
        <w:t xml:space="preserve">KORO </w:t>
      </w:r>
    </w:p>
    <w:p w14:paraId="7BE0E9DC" w14:textId="46EDC3F3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2007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Colorline Superspeed 1 og 2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ved ICART</w:t>
      </w:r>
    </w:p>
    <w:p w14:paraId="7E788D03" w14:textId="005F8329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2006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Nye Akershus Universitetssykehus</w:t>
      </w:r>
      <w:r w:rsidR="00832CBA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ved Claes </w:t>
      </w:r>
      <w:proofErr w:type="spellStart"/>
      <w:r w:rsidR="00832CBA" w:rsidRPr="00174C62">
        <w:rPr>
          <w:rFonts w:asciiTheme="majorHAnsi" w:hAnsiTheme="majorHAnsi" w:cstheme="majorHAnsi"/>
          <w:sz w:val="21"/>
          <w:szCs w:val="21"/>
          <w:lang w:val="nb-NO"/>
        </w:rPr>
        <w:t>Søderquist</w:t>
      </w:r>
      <w:proofErr w:type="spellEnd"/>
    </w:p>
    <w:p w14:paraId="71C6A219" w14:textId="520A5E9C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2006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Nordland fylkeskommune</w:t>
      </w:r>
    </w:p>
    <w:p w14:paraId="526FB54F" w14:textId="77777777" w:rsidR="00B1101B" w:rsidRPr="00174C62" w:rsidRDefault="00E23F93" w:rsidP="00E23F93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2004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 xml:space="preserve">Landsted Lindholm, </w:t>
      </w:r>
      <w:r w:rsidR="00F33D10" w:rsidRPr="00174C62">
        <w:rPr>
          <w:rFonts w:asciiTheme="majorHAnsi" w:hAnsiTheme="majorHAnsi" w:cstheme="majorHAnsi"/>
          <w:sz w:val="21"/>
          <w:szCs w:val="21"/>
        </w:rPr>
        <w:t>Hvasser</w:t>
      </w:r>
      <w:r w:rsidR="00F33D10" w:rsidRPr="00174C62">
        <w:rPr>
          <w:rFonts w:asciiTheme="majorHAnsi" w:hAnsiTheme="majorHAnsi" w:cstheme="majorHAnsi"/>
          <w:sz w:val="21"/>
          <w:szCs w:val="21"/>
          <w:lang w:val="nb-NO"/>
        </w:rPr>
        <w:t>. T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egnet av </w:t>
      </w:r>
    </w:p>
    <w:p w14:paraId="6C459C94" w14:textId="7F9356A3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sz w:val="21"/>
          <w:szCs w:val="21"/>
          <w:lang w:val="nb-NO"/>
        </w:rPr>
        <w:t>Lund-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nb-NO"/>
        </w:rPr>
        <w:t>Hagem</w:t>
      </w:r>
      <w:proofErr w:type="spellEnd"/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Arkitekter</w:t>
      </w:r>
    </w:p>
    <w:p w14:paraId="3C64752B" w14:textId="0C5ED8D8" w:rsidR="00E23F93" w:rsidRPr="00174C62" w:rsidRDefault="00E23F93" w:rsidP="00F00EE4">
      <w:pPr>
        <w:rPr>
          <w:rFonts w:asciiTheme="majorHAnsi" w:hAnsiTheme="majorHAnsi" w:cstheme="majorHAnsi"/>
          <w:sz w:val="21"/>
          <w:szCs w:val="21"/>
        </w:rPr>
        <w:sectPr w:rsidR="00E23F93" w:rsidRPr="00174C62" w:rsidSect="00174C62">
          <w:type w:val="continuous"/>
          <w:pgSz w:w="11906" w:h="16838"/>
          <w:pgMar w:top="1440" w:right="1080" w:bottom="1440" w:left="1080" w:header="708" w:footer="708" w:gutter="0"/>
          <w:cols w:num="2" w:space="709"/>
          <w:docGrid w:linePitch="360"/>
        </w:sect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2002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Det nye postgirobygget</w:t>
      </w:r>
    </w:p>
    <w:p w14:paraId="70DA0C20" w14:textId="77777777" w:rsidR="008B6365" w:rsidRPr="00174C62" w:rsidRDefault="008B6365" w:rsidP="00F00EE4">
      <w:pPr>
        <w:rPr>
          <w:rFonts w:asciiTheme="majorHAnsi" w:hAnsiTheme="majorHAnsi" w:cstheme="majorHAnsi"/>
          <w:sz w:val="21"/>
          <w:szCs w:val="21"/>
          <w:lang w:val="nb-NO"/>
        </w:rPr>
        <w:sectPr w:rsidR="008B6365" w:rsidRPr="00174C62" w:rsidSect="00174C62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FD9AC6C" w14:textId="77777777" w:rsidR="00174C62" w:rsidRDefault="00174C62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</w:p>
    <w:p w14:paraId="6E79D433" w14:textId="77777777" w:rsidR="00174C62" w:rsidRDefault="00174C62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</w:p>
    <w:p w14:paraId="3724D50B" w14:textId="77777777" w:rsidR="00174C62" w:rsidRDefault="00174C62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sectPr w:rsidR="00174C62" w:rsidSect="00174C62">
          <w:type w:val="continuous"/>
          <w:pgSz w:w="11906" w:h="16838"/>
          <w:pgMar w:top="1440" w:right="1080" w:bottom="1440" w:left="1080" w:header="708" w:footer="708" w:gutter="0"/>
          <w:cols w:num="2" w:space="709"/>
          <w:docGrid w:linePitch="360"/>
        </w:sectPr>
      </w:pPr>
    </w:p>
    <w:p w14:paraId="51AB5FAD" w14:textId="3E394BFC" w:rsidR="00E23F93" w:rsidRPr="00174C62" w:rsidRDefault="00E23F93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  <w:r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 xml:space="preserve">Stipender og </w:t>
      </w:r>
      <w:r w:rsidR="00E14A51"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produksjons</w:t>
      </w:r>
      <w:r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støtte</w:t>
      </w:r>
      <w:r w:rsidR="00D75FC7"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 xml:space="preserve"> </w:t>
      </w:r>
    </w:p>
    <w:p w14:paraId="3E6EA0D4" w14:textId="77777777" w:rsidR="00E23F93" w:rsidRPr="00174C62" w:rsidRDefault="00E23F93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09BCFA83" w14:textId="24749400" w:rsidR="00E23F93" w:rsidRPr="00174C62" w:rsidRDefault="00E14A51" w:rsidP="00E14A51">
      <w:pPr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>1999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– </w:t>
      </w: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>2020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="00E23F93" w:rsidRPr="00174C62">
        <w:rPr>
          <w:rFonts w:asciiTheme="majorHAnsi" w:hAnsiTheme="majorHAnsi" w:cstheme="majorHAnsi"/>
          <w:sz w:val="21"/>
          <w:szCs w:val="21"/>
        </w:rPr>
        <w:t>Vederlagsfondets stipend</w:t>
      </w:r>
      <w:r w:rsidR="00F33D10" w:rsidRPr="00174C62">
        <w:rPr>
          <w:rFonts w:asciiTheme="majorHAnsi" w:hAnsiTheme="majorHAnsi" w:cstheme="majorHAnsi"/>
          <w:sz w:val="21"/>
          <w:szCs w:val="21"/>
          <w:lang w:val="nb-NO"/>
        </w:rPr>
        <w:t>er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(9)</w:t>
      </w:r>
    </w:p>
    <w:p w14:paraId="31E33049" w14:textId="3568F4E0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2009</w:t>
      </w:r>
      <w:r w:rsidRPr="00174C62">
        <w:rPr>
          <w:rFonts w:asciiTheme="majorHAnsi" w:hAnsiTheme="majorHAnsi" w:cstheme="majorHAnsi"/>
          <w:sz w:val="21"/>
          <w:szCs w:val="21"/>
        </w:rPr>
        <w:t xml:space="preserve"> Statens treårige arbeidsstipend</w:t>
      </w:r>
    </w:p>
    <w:p w14:paraId="73C02698" w14:textId="570BFAE4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2006</w:t>
      </w:r>
      <w:r w:rsidR="00E14A5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 xml:space="preserve">Støtte fra Norsk Kulturråd </w:t>
      </w:r>
    </w:p>
    <w:p w14:paraId="2D958730" w14:textId="2EEB4BD7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2006</w:t>
      </w:r>
      <w:r w:rsidR="00E14A5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 xml:space="preserve">Støtte fra Norsk Kulturråd </w:t>
      </w:r>
    </w:p>
    <w:p w14:paraId="5C6FFA8D" w14:textId="2DEB28D0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2006</w:t>
      </w:r>
      <w:r w:rsidR="00E14A5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 xml:space="preserve">Støtte fra NOFOFO </w:t>
      </w:r>
    </w:p>
    <w:p w14:paraId="4EEBE351" w14:textId="021B6B86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2006</w:t>
      </w:r>
      <w:r w:rsidR="00E14A5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Treårig arbeidsstipend fra BKH</w:t>
      </w:r>
    </w:p>
    <w:p w14:paraId="4A7C6A13" w14:textId="0FAB7A34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2005</w:t>
      </w:r>
      <w:r w:rsidR="00E14A5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Prosjektstøtte fra Vederlagsfondet</w:t>
      </w:r>
    </w:p>
    <w:p w14:paraId="21FE37F7" w14:textId="68C1BA25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2004</w:t>
      </w:r>
      <w:r w:rsidR="00E14A5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Reisestøtte fra Skulpturlandskap Nordland</w:t>
      </w:r>
    </w:p>
    <w:p w14:paraId="30B5C923" w14:textId="6F24126C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2003</w:t>
      </w:r>
      <w:r w:rsidRPr="00174C62">
        <w:rPr>
          <w:rFonts w:asciiTheme="majorHAnsi" w:hAnsiTheme="majorHAnsi" w:cstheme="majorHAnsi"/>
          <w:sz w:val="21"/>
          <w:szCs w:val="21"/>
        </w:rPr>
        <w:t xml:space="preserve"> Produksjonsstøtte fra Norsk Kulturråd</w:t>
      </w:r>
    </w:p>
    <w:p w14:paraId="48F2055A" w14:textId="63B9EF74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2002</w:t>
      </w:r>
      <w:r w:rsidR="00E14A5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Ettårig arbeidsstipend for unge kunstnere</w:t>
      </w:r>
    </w:p>
    <w:p w14:paraId="07C42C09" w14:textId="1D1FA5EC" w:rsidR="00E23F93" w:rsidRPr="00174C62" w:rsidRDefault="00E23F93" w:rsidP="00E23F93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1999</w:t>
      </w:r>
      <w:r w:rsidR="00E14A5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Toårig arbeidsstipend for unge kunstnere</w:t>
      </w:r>
    </w:p>
    <w:p w14:paraId="7EB32EAF" w14:textId="77777777" w:rsidR="00E23F93" w:rsidRPr="00174C62" w:rsidRDefault="00E23F93" w:rsidP="00F00EE4">
      <w:pPr>
        <w:rPr>
          <w:rFonts w:asciiTheme="majorHAnsi" w:hAnsiTheme="majorHAnsi" w:cstheme="majorHAnsi"/>
          <w:sz w:val="21"/>
          <w:szCs w:val="21"/>
        </w:rPr>
      </w:pPr>
    </w:p>
    <w:p w14:paraId="5D243E0A" w14:textId="77777777" w:rsidR="00E23F93" w:rsidRPr="00174C62" w:rsidRDefault="00E23F93" w:rsidP="00F00EE4">
      <w:pPr>
        <w:rPr>
          <w:rFonts w:asciiTheme="majorHAnsi" w:hAnsiTheme="majorHAnsi" w:cstheme="majorHAnsi"/>
          <w:sz w:val="21"/>
          <w:szCs w:val="21"/>
        </w:rPr>
      </w:pPr>
    </w:p>
    <w:p w14:paraId="56CCBA41" w14:textId="77777777" w:rsidR="008B6365" w:rsidRPr="00174C62" w:rsidRDefault="008B6365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67D67104" w14:textId="77777777" w:rsidR="00174C62" w:rsidRDefault="00174C62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</w:p>
    <w:p w14:paraId="45198F75" w14:textId="1716FC36" w:rsidR="00F00EE4" w:rsidRPr="00174C62" w:rsidRDefault="00F00EE4" w:rsidP="00F00EE4">
      <w:pPr>
        <w:rPr>
          <w:rFonts w:asciiTheme="majorHAnsi" w:hAnsiTheme="majorHAnsi" w:cs="Calibri Light (Headings)"/>
          <w:spacing w:val="20"/>
          <w:sz w:val="21"/>
          <w:szCs w:val="21"/>
          <w:lang w:val="nb-NO"/>
        </w:rPr>
      </w:pPr>
      <w:r w:rsidRPr="00174C62">
        <w:rPr>
          <w:rFonts w:asciiTheme="majorHAnsi" w:hAnsiTheme="majorHAnsi" w:cs="Calibri Light (Headings)"/>
          <w:spacing w:val="20"/>
          <w:sz w:val="21"/>
          <w:szCs w:val="21"/>
          <w:lang w:val="nb-NO"/>
        </w:rPr>
        <w:t>Styreverv og relevante jobber i utvalg</w:t>
      </w:r>
    </w:p>
    <w:p w14:paraId="62E429D0" w14:textId="622D07D4" w:rsidR="00F00EE4" w:rsidRPr="00174C62" w:rsidRDefault="00F00EE4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797859F3" w14:textId="78E251F9" w:rsidR="00E14A51" w:rsidRPr="00174C62" w:rsidRDefault="00E14A51" w:rsidP="00E14A51">
      <w:pPr>
        <w:ind w:left="1440" w:hanging="144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 xml:space="preserve">2020 </w:t>
      </w:r>
      <w:r w:rsidRPr="00174C62">
        <w:rPr>
          <w:rFonts w:asciiTheme="majorHAnsi" w:hAnsiTheme="majorHAnsi" w:cstheme="majorHAnsi"/>
          <w:b/>
          <w:bCs/>
          <w:sz w:val="21"/>
          <w:szCs w:val="21"/>
          <w:lang w:val="nb-NO"/>
        </w:rPr>
        <w:t>–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Styremedlem i Kunstnerforbundet</w:t>
      </w:r>
    </w:p>
    <w:p w14:paraId="06D50B2E" w14:textId="77777777" w:rsidR="00132F3B" w:rsidRPr="00174C62" w:rsidRDefault="00E14A51" w:rsidP="00E14A51">
      <w:pPr>
        <w:ind w:left="1440" w:hanging="144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>2019 –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 xml:space="preserve">Initiativtaker, </w:t>
      </w:r>
      <w:r w:rsidR="00132F3B" w:rsidRPr="00174C62">
        <w:rPr>
          <w:rFonts w:asciiTheme="majorHAnsi" w:hAnsiTheme="majorHAnsi" w:cstheme="majorHAnsi"/>
          <w:sz w:val="21"/>
          <w:szCs w:val="21"/>
        </w:rPr>
        <w:t xml:space="preserve">leder </w:t>
      </w:r>
      <w:r w:rsidR="00132F3B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og deltakende </w:t>
      </w:r>
      <w:r w:rsidRPr="00174C62">
        <w:rPr>
          <w:rFonts w:asciiTheme="majorHAnsi" w:hAnsiTheme="majorHAnsi" w:cstheme="majorHAnsi"/>
          <w:sz w:val="21"/>
          <w:szCs w:val="21"/>
        </w:rPr>
        <w:t xml:space="preserve">kunstner </w:t>
      </w:r>
    </w:p>
    <w:p w14:paraId="1DC4B180" w14:textId="13FA4377" w:rsidR="00893DB2" w:rsidRPr="00174C62" w:rsidRDefault="00132F3B" w:rsidP="00132F3B">
      <w:pPr>
        <w:ind w:left="1440" w:hanging="1440"/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sz w:val="21"/>
          <w:szCs w:val="21"/>
          <w:lang w:val="nb-NO"/>
        </w:rPr>
        <w:t>i</w:t>
      </w:r>
      <w:r w:rsidR="00E14A51" w:rsidRPr="00174C62">
        <w:rPr>
          <w:rFonts w:asciiTheme="majorHAnsi" w:hAnsiTheme="majorHAnsi" w:cstheme="majorHAnsi"/>
          <w:sz w:val="21"/>
          <w:szCs w:val="21"/>
        </w:rPr>
        <w:t xml:space="preserve"> det</w:t>
      </w:r>
      <w:r w:rsidR="003861C7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="00E14A51" w:rsidRPr="00174C62">
        <w:rPr>
          <w:rFonts w:asciiTheme="majorHAnsi" w:hAnsiTheme="majorHAnsi" w:cstheme="majorHAnsi"/>
          <w:sz w:val="21"/>
          <w:szCs w:val="21"/>
        </w:rPr>
        <w:t xml:space="preserve">internasjonale forskningsprosjektet </w:t>
      </w:r>
    </w:p>
    <w:p w14:paraId="191FA5A2" w14:textId="02FADAEA" w:rsidR="00E14A51" w:rsidRPr="00174C62" w:rsidRDefault="00E14A51" w:rsidP="00893DB2">
      <w:pPr>
        <w:ind w:left="1440" w:hanging="1440"/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i/>
          <w:sz w:val="21"/>
          <w:szCs w:val="21"/>
        </w:rPr>
        <w:t>Matter, Gesture</w:t>
      </w:r>
      <w:r w:rsidR="00132F3B" w:rsidRPr="00174C62">
        <w:rPr>
          <w:rFonts w:asciiTheme="majorHAnsi" w:hAnsiTheme="majorHAnsi" w:cstheme="majorHAnsi"/>
          <w:i/>
          <w:sz w:val="21"/>
          <w:szCs w:val="21"/>
          <w:lang w:val="nb-NO"/>
        </w:rPr>
        <w:t>,</w:t>
      </w:r>
      <w:r w:rsidRPr="00174C62">
        <w:rPr>
          <w:rFonts w:asciiTheme="majorHAnsi" w:hAnsiTheme="majorHAnsi" w:cstheme="majorHAnsi"/>
          <w:i/>
          <w:sz w:val="21"/>
          <w:szCs w:val="21"/>
        </w:rPr>
        <w:t xml:space="preserve"> and Soul</w:t>
      </w:r>
      <w:r w:rsidRPr="00174C62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1E36F6B2" w14:textId="77777777" w:rsidR="003F7741" w:rsidRPr="00174C62" w:rsidRDefault="00E14A51" w:rsidP="00E14A51">
      <w:pPr>
        <w:ind w:left="720" w:hanging="720"/>
        <w:rPr>
          <w:rFonts w:asciiTheme="majorHAnsi" w:hAnsiTheme="majorHAnsi" w:cstheme="majorHAnsi"/>
          <w:sz w:val="21"/>
          <w:szCs w:val="21"/>
          <w:lang w:val="en-US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  <w:lang w:val="en-US"/>
        </w:rPr>
        <w:t>2016 – 19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KU-</w:t>
      </w:r>
      <w:proofErr w:type="spellStart"/>
      <w:r w:rsidRPr="00174C62">
        <w:rPr>
          <w:rFonts w:asciiTheme="majorHAnsi" w:hAnsiTheme="majorHAnsi" w:cstheme="majorHAnsi"/>
          <w:sz w:val="21"/>
          <w:szCs w:val="21"/>
          <w:lang w:val="en-US"/>
        </w:rPr>
        <w:t>leder</w:t>
      </w:r>
      <w:proofErr w:type="spellEnd"/>
      <w:r w:rsidR="003F7741"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 (Artistic Research Leader)</w:t>
      </w:r>
      <w:r w:rsidRPr="00174C62">
        <w:rPr>
          <w:rFonts w:asciiTheme="majorHAnsi" w:hAnsiTheme="majorHAnsi" w:cstheme="majorHAnsi"/>
          <w:sz w:val="21"/>
          <w:szCs w:val="21"/>
          <w:lang w:val="en-US"/>
        </w:rPr>
        <w:t xml:space="preserve">, </w:t>
      </w:r>
    </w:p>
    <w:p w14:paraId="6B7E8119" w14:textId="1DD8AEC2" w:rsidR="00893DB2" w:rsidRPr="00174C62" w:rsidRDefault="003861C7" w:rsidP="00893DB2">
      <w:pPr>
        <w:ind w:left="720" w:hanging="720"/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Kunstakademiet, </w:t>
      </w:r>
      <w:r w:rsidR="00893DB2" w:rsidRPr="00174C62">
        <w:rPr>
          <w:rFonts w:asciiTheme="majorHAnsi" w:hAnsiTheme="majorHAnsi" w:cstheme="majorHAnsi"/>
          <w:sz w:val="21"/>
          <w:szCs w:val="21"/>
          <w:lang w:val="nb-NO"/>
        </w:rPr>
        <w:t>i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nstitutt for </w:t>
      </w:r>
      <w:r w:rsidR="003F774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samtidskunst, </w:t>
      </w:r>
    </w:p>
    <w:p w14:paraId="5678329D" w14:textId="487C8170" w:rsidR="003861C7" w:rsidRPr="00174C62" w:rsidRDefault="003F7741" w:rsidP="00893DB2">
      <w:pPr>
        <w:ind w:left="720" w:hanging="720"/>
        <w:rPr>
          <w:rFonts w:asciiTheme="majorHAnsi" w:hAnsiTheme="majorHAnsi" w:cstheme="majorHAnsi"/>
          <w:sz w:val="21"/>
          <w:szCs w:val="21"/>
          <w:lang w:val="nb-NO"/>
        </w:rPr>
      </w:pPr>
      <w:r w:rsidRPr="00174C62">
        <w:rPr>
          <w:rFonts w:asciiTheme="majorHAnsi" w:hAnsiTheme="majorHAnsi" w:cstheme="majorHAnsi"/>
          <w:sz w:val="21"/>
          <w:szCs w:val="21"/>
          <w:lang w:val="nb-NO"/>
        </w:rPr>
        <w:t>Universitetet</w:t>
      </w:r>
      <w:r w:rsidR="00E14A51"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i Bergen </w:t>
      </w:r>
    </w:p>
    <w:p w14:paraId="3FBA3F26" w14:textId="77777777" w:rsidR="00477F8A" w:rsidRPr="00174C62" w:rsidRDefault="00477F8A" w:rsidP="00477F8A">
      <w:pPr>
        <w:ind w:left="1440" w:hanging="144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 xml:space="preserve">2015 – 18 </w:t>
      </w:r>
      <w:r w:rsidRPr="00174C62">
        <w:rPr>
          <w:rFonts w:asciiTheme="majorHAnsi" w:hAnsiTheme="majorHAnsi" w:cstheme="majorHAnsi"/>
          <w:sz w:val="21"/>
          <w:szCs w:val="21"/>
        </w:rPr>
        <w:t xml:space="preserve">Utvalgsmedlem for ny utredning av </w:t>
      </w:r>
    </w:p>
    <w:p w14:paraId="67155B3C" w14:textId="77777777" w:rsidR="00477F8A" w:rsidRPr="00174C62" w:rsidRDefault="00477F8A" w:rsidP="00477F8A">
      <w:pPr>
        <w:ind w:left="1440" w:hanging="1440"/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sz w:val="21"/>
          <w:szCs w:val="21"/>
        </w:rPr>
        <w:t>støtteordninger under BKH</w:t>
      </w:r>
    </w:p>
    <w:p w14:paraId="2705BEEA" w14:textId="220FD717" w:rsidR="00E14A51" w:rsidRPr="00174C62" w:rsidRDefault="00E14A51" w:rsidP="00E14A51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 xml:space="preserve">2012 – 16 </w:t>
      </w:r>
      <w:r w:rsidRPr="00174C62">
        <w:rPr>
          <w:rFonts w:asciiTheme="majorHAnsi" w:hAnsiTheme="majorHAnsi" w:cstheme="majorHAnsi"/>
          <w:sz w:val="21"/>
          <w:szCs w:val="21"/>
          <w:lang w:val="nb-NO"/>
        </w:rPr>
        <w:t xml:space="preserve"> </w:t>
      </w:r>
      <w:r w:rsidRPr="00174C62">
        <w:rPr>
          <w:rFonts w:asciiTheme="majorHAnsi" w:hAnsiTheme="majorHAnsi" w:cstheme="majorHAnsi"/>
          <w:sz w:val="21"/>
          <w:szCs w:val="21"/>
        </w:rPr>
        <w:t>Leder for Kulturrådets faglige utvalg for visuell kunst</w:t>
      </w:r>
    </w:p>
    <w:p w14:paraId="2279CEFB" w14:textId="31C12E25" w:rsidR="00E14A51" w:rsidRPr="00174C62" w:rsidRDefault="00E14A51" w:rsidP="00E14A51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 xml:space="preserve">2012 – 16 </w:t>
      </w:r>
      <w:r w:rsidRPr="00174C62">
        <w:rPr>
          <w:rFonts w:asciiTheme="majorHAnsi" w:hAnsiTheme="majorHAnsi" w:cstheme="majorHAnsi"/>
          <w:sz w:val="21"/>
          <w:szCs w:val="21"/>
        </w:rPr>
        <w:t xml:space="preserve">Rådsmedlem i Norsk Kulturråd </w:t>
      </w:r>
    </w:p>
    <w:p w14:paraId="28F6E5AD" w14:textId="2A878BF0" w:rsidR="00E14A51" w:rsidRPr="00174C62" w:rsidRDefault="00E14A51" w:rsidP="00E14A51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 xml:space="preserve">2007 – 11 </w:t>
      </w:r>
      <w:r w:rsidRPr="00174C62">
        <w:rPr>
          <w:rFonts w:asciiTheme="majorHAnsi" w:hAnsiTheme="majorHAnsi" w:cstheme="majorHAnsi"/>
          <w:sz w:val="21"/>
          <w:szCs w:val="21"/>
        </w:rPr>
        <w:t>Styreleder for Kunstnernes Hus, Oslo</w:t>
      </w:r>
    </w:p>
    <w:p w14:paraId="016CFC13" w14:textId="62E9D019" w:rsidR="00E14A51" w:rsidRPr="00174C62" w:rsidRDefault="00E14A51" w:rsidP="00E14A51">
      <w:pPr>
        <w:rPr>
          <w:rFonts w:asciiTheme="majorHAnsi" w:hAnsiTheme="majorHAnsi" w:cstheme="majorHAnsi"/>
          <w:sz w:val="21"/>
          <w:szCs w:val="21"/>
        </w:rPr>
      </w:pPr>
      <w:r w:rsidRPr="00174C62">
        <w:rPr>
          <w:rFonts w:asciiTheme="majorHAnsi" w:hAnsiTheme="majorHAnsi" w:cstheme="majorHAnsi"/>
          <w:b/>
          <w:bCs/>
          <w:sz w:val="21"/>
          <w:szCs w:val="21"/>
        </w:rPr>
        <w:t xml:space="preserve">2001 – 03 </w:t>
      </w:r>
      <w:r w:rsidRPr="00174C62">
        <w:rPr>
          <w:rFonts w:asciiTheme="majorHAnsi" w:hAnsiTheme="majorHAnsi" w:cstheme="majorHAnsi"/>
          <w:sz w:val="21"/>
          <w:szCs w:val="21"/>
        </w:rPr>
        <w:t>Nestleder for UKS</w:t>
      </w:r>
    </w:p>
    <w:p w14:paraId="7E632451" w14:textId="77777777" w:rsidR="00174C62" w:rsidRDefault="00174C62" w:rsidP="00F00EE4">
      <w:pPr>
        <w:rPr>
          <w:rFonts w:asciiTheme="majorHAnsi" w:hAnsiTheme="majorHAnsi" w:cstheme="majorHAnsi"/>
          <w:sz w:val="21"/>
          <w:szCs w:val="21"/>
          <w:lang w:val="nb-NO"/>
        </w:rPr>
        <w:sectPr w:rsidR="00174C62" w:rsidSect="00174C62">
          <w:type w:val="continuous"/>
          <w:pgSz w:w="11906" w:h="16838"/>
          <w:pgMar w:top="1440" w:right="1080" w:bottom="1440" w:left="1080" w:header="708" w:footer="708" w:gutter="0"/>
          <w:cols w:num="2" w:space="709"/>
          <w:docGrid w:linePitch="360"/>
        </w:sectPr>
      </w:pPr>
    </w:p>
    <w:p w14:paraId="74923996" w14:textId="1B0DE050" w:rsidR="00E14A51" w:rsidRPr="00174C62" w:rsidRDefault="00E14A51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1DD20D67" w14:textId="77777777" w:rsidR="008B6365" w:rsidRPr="00174C62" w:rsidRDefault="008B6365" w:rsidP="00F00EE4">
      <w:pPr>
        <w:rPr>
          <w:rFonts w:asciiTheme="majorHAnsi" w:hAnsiTheme="majorHAnsi" w:cstheme="majorHAnsi"/>
          <w:sz w:val="21"/>
          <w:szCs w:val="21"/>
          <w:lang w:val="nb-NO"/>
        </w:rPr>
        <w:sectPr w:rsidR="008B6365" w:rsidRPr="00174C62" w:rsidSect="00174C62">
          <w:type w:val="continuous"/>
          <w:pgSz w:w="11906" w:h="16838"/>
          <w:pgMar w:top="1440" w:right="1080" w:bottom="1440" w:left="1080" w:header="708" w:footer="708" w:gutter="0"/>
          <w:cols w:num="2" w:space="709"/>
          <w:docGrid w:linePitch="360"/>
        </w:sectPr>
      </w:pPr>
    </w:p>
    <w:p w14:paraId="47675342" w14:textId="78102115" w:rsidR="00E14A51" w:rsidRPr="00174C62" w:rsidRDefault="00E14A51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35210D7A" w14:textId="77777777" w:rsidR="00F00EE4" w:rsidRPr="00174C62" w:rsidRDefault="00F00EE4" w:rsidP="00F00EE4">
      <w:pPr>
        <w:rPr>
          <w:rFonts w:asciiTheme="majorHAnsi" w:hAnsiTheme="majorHAnsi" w:cstheme="majorHAnsi"/>
          <w:sz w:val="21"/>
          <w:szCs w:val="21"/>
          <w:lang w:val="nb-NO"/>
        </w:rPr>
      </w:pPr>
    </w:p>
    <w:p w14:paraId="76659E82" w14:textId="77777777" w:rsidR="00174C62" w:rsidRDefault="00174C62" w:rsidP="002F0224">
      <w:pPr>
        <w:ind w:left="720" w:hanging="720"/>
        <w:rPr>
          <w:rFonts w:ascii="Gill Sans MT" w:hAnsi="Gill Sans MT"/>
          <w:sz w:val="21"/>
          <w:szCs w:val="21"/>
        </w:rPr>
        <w:sectPr w:rsidR="00174C62" w:rsidSect="00174C62">
          <w:type w:val="continuous"/>
          <w:pgSz w:w="11906" w:h="16838"/>
          <w:pgMar w:top="1440" w:right="1080" w:bottom="1440" w:left="1080" w:header="708" w:footer="708" w:gutter="0"/>
          <w:cols w:num="2" w:space="709"/>
          <w:docGrid w:linePitch="360"/>
        </w:sectPr>
      </w:pPr>
    </w:p>
    <w:p w14:paraId="534DBE58" w14:textId="3C752DAA" w:rsidR="00D43738" w:rsidRPr="00174C62" w:rsidRDefault="00D43738" w:rsidP="002F0224">
      <w:pPr>
        <w:ind w:left="720" w:hanging="720"/>
        <w:rPr>
          <w:rFonts w:ascii="Gill Sans MT" w:hAnsi="Gill Sans MT"/>
          <w:sz w:val="21"/>
          <w:szCs w:val="21"/>
        </w:rPr>
      </w:pPr>
    </w:p>
    <w:p w14:paraId="0BFF3FCA" w14:textId="77777777" w:rsidR="002F0224" w:rsidRPr="00174C62" w:rsidRDefault="002F0224" w:rsidP="002F0224">
      <w:pPr>
        <w:ind w:left="720" w:hanging="720"/>
        <w:rPr>
          <w:rFonts w:ascii="Gill Sans MT" w:hAnsi="Gill Sans MT"/>
          <w:sz w:val="21"/>
          <w:szCs w:val="21"/>
        </w:rPr>
      </w:pPr>
    </w:p>
    <w:p w14:paraId="7090F51A" w14:textId="77777777" w:rsidR="00637273" w:rsidRPr="00174C62" w:rsidRDefault="00637273" w:rsidP="00637273">
      <w:pPr>
        <w:rPr>
          <w:rFonts w:ascii="Gill Sans MT" w:hAnsi="Gill Sans MT"/>
          <w:sz w:val="21"/>
          <w:szCs w:val="21"/>
        </w:rPr>
      </w:pPr>
    </w:p>
    <w:p w14:paraId="0E8F6E9E" w14:textId="77777777" w:rsidR="00637273" w:rsidRPr="00174C62" w:rsidRDefault="00637273" w:rsidP="00637273">
      <w:pPr>
        <w:rPr>
          <w:rFonts w:ascii="Georgia" w:hAnsi="Georgia"/>
          <w:sz w:val="21"/>
          <w:szCs w:val="21"/>
        </w:rPr>
      </w:pPr>
    </w:p>
    <w:p w14:paraId="1CA94CCF" w14:textId="77777777" w:rsidR="00637273" w:rsidRPr="00174C62" w:rsidRDefault="00637273" w:rsidP="00637273">
      <w:pPr>
        <w:rPr>
          <w:rFonts w:ascii="Georgia" w:hAnsi="Georgia"/>
          <w:sz w:val="21"/>
          <w:szCs w:val="21"/>
          <w:lang w:val="nb-NO"/>
        </w:rPr>
      </w:pPr>
    </w:p>
    <w:sectPr w:rsidR="00637273" w:rsidRPr="00174C62" w:rsidSect="00174C62">
      <w:type w:val="continuous"/>
      <w:pgSz w:w="11906" w:h="16838"/>
      <w:pgMar w:top="1440" w:right="1080" w:bottom="1440" w:left="108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1999" w14:textId="77777777" w:rsidR="00463008" w:rsidRDefault="00463008" w:rsidP="002F0224">
      <w:r>
        <w:separator/>
      </w:r>
    </w:p>
  </w:endnote>
  <w:endnote w:type="continuationSeparator" w:id="0">
    <w:p w14:paraId="2CA16612" w14:textId="77777777" w:rsidR="00463008" w:rsidRDefault="00463008" w:rsidP="002F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ι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 (Headings)">
    <w:panose1 w:val="020B0604020202020204"/>
    <w:charset w:val="00"/>
    <w:family w:val="roman"/>
    <w:notTrueType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71C4" w14:textId="77777777" w:rsidR="00463008" w:rsidRDefault="00463008" w:rsidP="002F0224">
      <w:r>
        <w:separator/>
      </w:r>
    </w:p>
  </w:footnote>
  <w:footnote w:type="continuationSeparator" w:id="0">
    <w:p w14:paraId="049777E4" w14:textId="77777777" w:rsidR="00463008" w:rsidRDefault="00463008" w:rsidP="002F0224">
      <w:r>
        <w:continuationSeparator/>
      </w:r>
    </w:p>
  </w:footnote>
  <w:footnote w:id="1">
    <w:p w14:paraId="1FD92C45" w14:textId="6262E16C" w:rsidR="002F0224" w:rsidRPr="00E46FE8" w:rsidRDefault="002F0224">
      <w:pPr>
        <w:pStyle w:val="FootnoteText"/>
        <w:rPr>
          <w:sz w:val="16"/>
          <w:szCs w:val="16"/>
          <w:lang w:val="nb-NO"/>
        </w:rPr>
      </w:pPr>
      <w:r w:rsidRPr="00E46FE8">
        <w:rPr>
          <w:rStyle w:val="FootnoteReference"/>
          <w:sz w:val="16"/>
          <w:szCs w:val="16"/>
        </w:rPr>
        <w:footnoteRef/>
      </w:r>
      <w:r w:rsidRPr="00E46FE8">
        <w:rPr>
          <w:sz w:val="16"/>
          <w:szCs w:val="16"/>
        </w:rPr>
        <w:t xml:space="preserve"> </w:t>
      </w:r>
      <w:r w:rsidRPr="00E46FE8">
        <w:rPr>
          <w:sz w:val="16"/>
          <w:szCs w:val="16"/>
          <w:lang w:val="nb-NO"/>
        </w:rPr>
        <w:t xml:space="preserve">Med blant andre: Per Kirkeby, </w:t>
      </w:r>
      <w:proofErr w:type="spellStart"/>
      <w:r w:rsidRPr="00E46FE8">
        <w:rPr>
          <w:sz w:val="16"/>
          <w:szCs w:val="16"/>
          <w:lang w:val="nb-NO"/>
        </w:rPr>
        <w:t>Tacita</w:t>
      </w:r>
      <w:proofErr w:type="spellEnd"/>
      <w:r w:rsidRPr="00E46FE8">
        <w:rPr>
          <w:sz w:val="16"/>
          <w:szCs w:val="16"/>
          <w:lang w:val="nb-NO"/>
        </w:rPr>
        <w:t xml:space="preserve"> </w:t>
      </w:r>
      <w:r w:rsidR="003861C7" w:rsidRPr="00E46FE8">
        <w:rPr>
          <w:sz w:val="16"/>
          <w:szCs w:val="16"/>
          <w:lang w:val="nb-NO"/>
        </w:rPr>
        <w:t>Dean, Anselm</w:t>
      </w:r>
      <w:r w:rsidRPr="00E46FE8">
        <w:rPr>
          <w:sz w:val="16"/>
          <w:szCs w:val="16"/>
          <w:lang w:val="nb-NO"/>
        </w:rPr>
        <w:t xml:space="preserve"> </w:t>
      </w:r>
      <w:proofErr w:type="spellStart"/>
      <w:r w:rsidRPr="00E46FE8">
        <w:rPr>
          <w:sz w:val="16"/>
          <w:szCs w:val="16"/>
          <w:lang w:val="nb-NO"/>
        </w:rPr>
        <w:t>Kiefer</w:t>
      </w:r>
      <w:proofErr w:type="spellEnd"/>
      <w:r w:rsidRPr="00E46FE8">
        <w:rPr>
          <w:sz w:val="16"/>
          <w:szCs w:val="16"/>
          <w:lang w:val="nb-NO"/>
        </w:rPr>
        <w:t xml:space="preserve">, </w:t>
      </w:r>
      <w:proofErr w:type="spellStart"/>
      <w:r w:rsidRPr="00E46FE8">
        <w:rPr>
          <w:sz w:val="16"/>
          <w:szCs w:val="16"/>
          <w:lang w:val="nb-NO"/>
        </w:rPr>
        <w:t>Mariele</w:t>
      </w:r>
      <w:proofErr w:type="spellEnd"/>
      <w:r w:rsidRPr="00E46FE8">
        <w:rPr>
          <w:sz w:val="16"/>
          <w:szCs w:val="16"/>
          <w:lang w:val="nb-NO"/>
        </w:rPr>
        <w:t xml:space="preserve"> </w:t>
      </w:r>
      <w:proofErr w:type="spellStart"/>
      <w:r w:rsidRPr="00E46FE8">
        <w:rPr>
          <w:sz w:val="16"/>
          <w:szCs w:val="16"/>
          <w:lang w:val="nb-NO"/>
        </w:rPr>
        <w:t>Neudecker</w:t>
      </w:r>
      <w:proofErr w:type="spellEnd"/>
      <w:r w:rsidRPr="00E46FE8">
        <w:rPr>
          <w:sz w:val="16"/>
          <w:szCs w:val="16"/>
          <w:lang w:val="nb-NO"/>
        </w:rPr>
        <w:t xml:space="preserve"> og Ane Graff</w:t>
      </w:r>
    </w:p>
  </w:footnote>
  <w:footnote w:id="2">
    <w:p w14:paraId="1DB66541" w14:textId="795B0862" w:rsidR="002F0224" w:rsidRPr="00E46FE8" w:rsidRDefault="002F0224">
      <w:pPr>
        <w:pStyle w:val="FootnoteText"/>
        <w:rPr>
          <w:sz w:val="16"/>
          <w:szCs w:val="16"/>
          <w:lang w:val="nb-NO"/>
        </w:rPr>
      </w:pPr>
      <w:r w:rsidRPr="00E46FE8">
        <w:rPr>
          <w:rStyle w:val="FootnoteReference"/>
          <w:sz w:val="16"/>
          <w:szCs w:val="16"/>
        </w:rPr>
        <w:footnoteRef/>
      </w:r>
      <w:r w:rsidRPr="00E46FE8">
        <w:rPr>
          <w:sz w:val="16"/>
          <w:szCs w:val="16"/>
        </w:rPr>
        <w:t xml:space="preserve"> https://amosrex.fi/en/</w:t>
      </w:r>
    </w:p>
  </w:footnote>
  <w:footnote w:id="3">
    <w:p w14:paraId="4FDF5D0C" w14:textId="61115F35" w:rsidR="00336F3B" w:rsidRPr="00E46FE8" w:rsidRDefault="00336F3B">
      <w:pPr>
        <w:pStyle w:val="FootnoteText"/>
        <w:rPr>
          <w:sz w:val="16"/>
          <w:szCs w:val="16"/>
          <w:lang w:val="nb-NO"/>
        </w:rPr>
      </w:pPr>
      <w:r w:rsidRPr="00E46FE8">
        <w:rPr>
          <w:rStyle w:val="FootnoteReference"/>
          <w:sz w:val="16"/>
          <w:szCs w:val="16"/>
        </w:rPr>
        <w:footnoteRef/>
      </w:r>
      <w:r w:rsidRPr="00E46FE8">
        <w:rPr>
          <w:sz w:val="16"/>
          <w:szCs w:val="16"/>
        </w:rPr>
        <w:t xml:space="preserve"> https://hok.no/utstillinger/fjellet-i-norsk-kunst</w:t>
      </w:r>
    </w:p>
  </w:footnote>
  <w:footnote w:id="4">
    <w:p w14:paraId="030699D5" w14:textId="4CF0306E" w:rsidR="00055B3B" w:rsidRPr="00E46FE8" w:rsidRDefault="00055B3B">
      <w:pPr>
        <w:pStyle w:val="FootnoteText"/>
        <w:rPr>
          <w:sz w:val="16"/>
          <w:szCs w:val="16"/>
          <w:lang w:val="nb-NO"/>
        </w:rPr>
      </w:pPr>
      <w:r w:rsidRPr="00E46FE8">
        <w:rPr>
          <w:rStyle w:val="FootnoteReference"/>
          <w:sz w:val="16"/>
          <w:szCs w:val="16"/>
        </w:rPr>
        <w:footnoteRef/>
      </w:r>
      <w:r w:rsidRPr="00E46FE8">
        <w:rPr>
          <w:sz w:val="16"/>
          <w:szCs w:val="16"/>
        </w:rPr>
        <w:t xml:space="preserve"> https://www.researchcatalogue.net/view/326528/326529</w:t>
      </w:r>
    </w:p>
  </w:footnote>
  <w:footnote w:id="5">
    <w:p w14:paraId="59B9924C" w14:textId="307102D9" w:rsidR="00E46FE8" w:rsidRPr="00E46FE8" w:rsidRDefault="00E46FE8">
      <w:pPr>
        <w:pStyle w:val="FootnoteText"/>
        <w:rPr>
          <w:sz w:val="16"/>
          <w:szCs w:val="16"/>
        </w:rPr>
      </w:pPr>
      <w:r w:rsidRPr="00E46FE8">
        <w:rPr>
          <w:rStyle w:val="FootnoteReference"/>
          <w:sz w:val="16"/>
          <w:szCs w:val="16"/>
        </w:rPr>
        <w:footnoteRef/>
      </w:r>
      <w:r w:rsidRPr="00E46FE8">
        <w:rPr>
          <w:sz w:val="16"/>
          <w:szCs w:val="16"/>
        </w:rPr>
        <w:t xml:space="preserve"> https://www.harvestmagazine.no/artikkel/exit-stetind</w:t>
      </w:r>
    </w:p>
  </w:footnote>
  <w:footnote w:id="6">
    <w:p w14:paraId="29C7C05D" w14:textId="3DC920B4" w:rsidR="006A2334" w:rsidRPr="004A264B" w:rsidRDefault="006A2334">
      <w:pPr>
        <w:pStyle w:val="FootnoteText"/>
        <w:rPr>
          <w:sz w:val="16"/>
          <w:szCs w:val="16"/>
        </w:rPr>
      </w:pPr>
      <w:r w:rsidRPr="006A2334">
        <w:rPr>
          <w:rStyle w:val="FootnoteReference"/>
          <w:sz w:val="16"/>
          <w:szCs w:val="16"/>
        </w:rPr>
        <w:footnoteRef/>
      </w:r>
      <w:r w:rsidRPr="006A2334">
        <w:rPr>
          <w:sz w:val="16"/>
          <w:szCs w:val="16"/>
        </w:rPr>
        <w:t xml:space="preserve"> https://www.facebook.com/watch/?v=1543717885962238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73"/>
    <w:rsid w:val="00000F2C"/>
    <w:rsid w:val="000040CD"/>
    <w:rsid w:val="00037DFF"/>
    <w:rsid w:val="000458AE"/>
    <w:rsid w:val="00045FA7"/>
    <w:rsid w:val="0005313A"/>
    <w:rsid w:val="00054285"/>
    <w:rsid w:val="00055B3B"/>
    <w:rsid w:val="0005675A"/>
    <w:rsid w:val="00073C61"/>
    <w:rsid w:val="00080B0B"/>
    <w:rsid w:val="0008760F"/>
    <w:rsid w:val="000930CB"/>
    <w:rsid w:val="000A4F77"/>
    <w:rsid w:val="000D291A"/>
    <w:rsid w:val="000E480B"/>
    <w:rsid w:val="000E4989"/>
    <w:rsid w:val="000F245C"/>
    <w:rsid w:val="000F44FB"/>
    <w:rsid w:val="00100AEA"/>
    <w:rsid w:val="001021A8"/>
    <w:rsid w:val="00110E98"/>
    <w:rsid w:val="0012001A"/>
    <w:rsid w:val="00120C17"/>
    <w:rsid w:val="00121429"/>
    <w:rsid w:val="0012211A"/>
    <w:rsid w:val="00123DB3"/>
    <w:rsid w:val="0012468B"/>
    <w:rsid w:val="0013032A"/>
    <w:rsid w:val="00132F3B"/>
    <w:rsid w:val="0015021A"/>
    <w:rsid w:val="00160DCD"/>
    <w:rsid w:val="0017101D"/>
    <w:rsid w:val="00174C62"/>
    <w:rsid w:val="00183BD8"/>
    <w:rsid w:val="00190147"/>
    <w:rsid w:val="00190FB7"/>
    <w:rsid w:val="001B0F54"/>
    <w:rsid w:val="001B7136"/>
    <w:rsid w:val="001C2274"/>
    <w:rsid w:val="001D676A"/>
    <w:rsid w:val="001D75EC"/>
    <w:rsid w:val="001E04C4"/>
    <w:rsid w:val="001E6956"/>
    <w:rsid w:val="001E7422"/>
    <w:rsid w:val="001F206B"/>
    <w:rsid w:val="001F2BCF"/>
    <w:rsid w:val="001F559F"/>
    <w:rsid w:val="00203BB2"/>
    <w:rsid w:val="00206D95"/>
    <w:rsid w:val="0020726A"/>
    <w:rsid w:val="002116A4"/>
    <w:rsid w:val="00212AD5"/>
    <w:rsid w:val="00213E4C"/>
    <w:rsid w:val="002310C6"/>
    <w:rsid w:val="002334AC"/>
    <w:rsid w:val="002347AC"/>
    <w:rsid w:val="00234F5C"/>
    <w:rsid w:val="0024188B"/>
    <w:rsid w:val="00241D43"/>
    <w:rsid w:val="0024412A"/>
    <w:rsid w:val="00246D14"/>
    <w:rsid w:val="002605FB"/>
    <w:rsid w:val="002657D1"/>
    <w:rsid w:val="002922A0"/>
    <w:rsid w:val="002D3691"/>
    <w:rsid w:val="002F0224"/>
    <w:rsid w:val="002F3CC7"/>
    <w:rsid w:val="002F5F30"/>
    <w:rsid w:val="00310E89"/>
    <w:rsid w:val="0031302F"/>
    <w:rsid w:val="00335B02"/>
    <w:rsid w:val="00336F3B"/>
    <w:rsid w:val="003407F5"/>
    <w:rsid w:val="003529A3"/>
    <w:rsid w:val="00356BB2"/>
    <w:rsid w:val="00361AE3"/>
    <w:rsid w:val="0038321D"/>
    <w:rsid w:val="003861C7"/>
    <w:rsid w:val="00387B29"/>
    <w:rsid w:val="0039267C"/>
    <w:rsid w:val="003A07EB"/>
    <w:rsid w:val="003A424E"/>
    <w:rsid w:val="003A4D58"/>
    <w:rsid w:val="003A6F97"/>
    <w:rsid w:val="003B1154"/>
    <w:rsid w:val="003D12E7"/>
    <w:rsid w:val="003D2007"/>
    <w:rsid w:val="003D31B7"/>
    <w:rsid w:val="003D6AE2"/>
    <w:rsid w:val="003E6642"/>
    <w:rsid w:val="003E6C17"/>
    <w:rsid w:val="003F5DAD"/>
    <w:rsid w:val="003F7741"/>
    <w:rsid w:val="00411A15"/>
    <w:rsid w:val="0041354A"/>
    <w:rsid w:val="004248DA"/>
    <w:rsid w:val="00426177"/>
    <w:rsid w:val="00426CDC"/>
    <w:rsid w:val="0044096D"/>
    <w:rsid w:val="00454B19"/>
    <w:rsid w:val="00463008"/>
    <w:rsid w:val="004707EC"/>
    <w:rsid w:val="00477F8A"/>
    <w:rsid w:val="00480060"/>
    <w:rsid w:val="004937D5"/>
    <w:rsid w:val="00495681"/>
    <w:rsid w:val="004A264B"/>
    <w:rsid w:val="004A63F2"/>
    <w:rsid w:val="004B5BE6"/>
    <w:rsid w:val="004D2103"/>
    <w:rsid w:val="00511CC7"/>
    <w:rsid w:val="005207B7"/>
    <w:rsid w:val="0053358C"/>
    <w:rsid w:val="00535021"/>
    <w:rsid w:val="0055036F"/>
    <w:rsid w:val="00563FEE"/>
    <w:rsid w:val="0058141A"/>
    <w:rsid w:val="005A5BF7"/>
    <w:rsid w:val="005B4158"/>
    <w:rsid w:val="005C3579"/>
    <w:rsid w:val="005D1FF6"/>
    <w:rsid w:val="005D4DCA"/>
    <w:rsid w:val="005F07D5"/>
    <w:rsid w:val="006166C7"/>
    <w:rsid w:val="00616B5E"/>
    <w:rsid w:val="006255DB"/>
    <w:rsid w:val="00637273"/>
    <w:rsid w:val="006374B6"/>
    <w:rsid w:val="006416BC"/>
    <w:rsid w:val="00643A11"/>
    <w:rsid w:val="0066336B"/>
    <w:rsid w:val="006668D8"/>
    <w:rsid w:val="00672B82"/>
    <w:rsid w:val="006762B9"/>
    <w:rsid w:val="00682155"/>
    <w:rsid w:val="006872E3"/>
    <w:rsid w:val="00690389"/>
    <w:rsid w:val="00695284"/>
    <w:rsid w:val="006A2334"/>
    <w:rsid w:val="006A3C0C"/>
    <w:rsid w:val="006B3247"/>
    <w:rsid w:val="006B3463"/>
    <w:rsid w:val="006C2499"/>
    <w:rsid w:val="006C5F65"/>
    <w:rsid w:val="0070753F"/>
    <w:rsid w:val="007207BF"/>
    <w:rsid w:val="00724DBD"/>
    <w:rsid w:val="007356BC"/>
    <w:rsid w:val="00761E1D"/>
    <w:rsid w:val="007621FB"/>
    <w:rsid w:val="0076579F"/>
    <w:rsid w:val="00787CFC"/>
    <w:rsid w:val="00790C4B"/>
    <w:rsid w:val="007A1427"/>
    <w:rsid w:val="007A2F9E"/>
    <w:rsid w:val="007A46F1"/>
    <w:rsid w:val="007C158E"/>
    <w:rsid w:val="007C2DD1"/>
    <w:rsid w:val="007C46AB"/>
    <w:rsid w:val="007D251B"/>
    <w:rsid w:val="007F0049"/>
    <w:rsid w:val="008004A4"/>
    <w:rsid w:val="0080234F"/>
    <w:rsid w:val="0080348A"/>
    <w:rsid w:val="008107E0"/>
    <w:rsid w:val="00830905"/>
    <w:rsid w:val="00832CBA"/>
    <w:rsid w:val="008506AE"/>
    <w:rsid w:val="0085421D"/>
    <w:rsid w:val="00855331"/>
    <w:rsid w:val="0086138B"/>
    <w:rsid w:val="0086355C"/>
    <w:rsid w:val="00866061"/>
    <w:rsid w:val="008707CB"/>
    <w:rsid w:val="00890BCF"/>
    <w:rsid w:val="00892504"/>
    <w:rsid w:val="00893DB2"/>
    <w:rsid w:val="008A12A0"/>
    <w:rsid w:val="008A5D71"/>
    <w:rsid w:val="008B6365"/>
    <w:rsid w:val="008B6C50"/>
    <w:rsid w:val="008B6F3C"/>
    <w:rsid w:val="008D6D32"/>
    <w:rsid w:val="008E25CF"/>
    <w:rsid w:val="008E3DB7"/>
    <w:rsid w:val="008F39FF"/>
    <w:rsid w:val="00912260"/>
    <w:rsid w:val="00940F39"/>
    <w:rsid w:val="009426D0"/>
    <w:rsid w:val="00944B81"/>
    <w:rsid w:val="00946A58"/>
    <w:rsid w:val="00952729"/>
    <w:rsid w:val="0096271B"/>
    <w:rsid w:val="00982B46"/>
    <w:rsid w:val="0098533F"/>
    <w:rsid w:val="00990065"/>
    <w:rsid w:val="0099033B"/>
    <w:rsid w:val="00995042"/>
    <w:rsid w:val="00997E81"/>
    <w:rsid w:val="009A0065"/>
    <w:rsid w:val="009B4B46"/>
    <w:rsid w:val="009E160C"/>
    <w:rsid w:val="009E3E6E"/>
    <w:rsid w:val="009F1B4A"/>
    <w:rsid w:val="009F4E8D"/>
    <w:rsid w:val="009F799D"/>
    <w:rsid w:val="00A07EC2"/>
    <w:rsid w:val="00A11BE4"/>
    <w:rsid w:val="00A207AF"/>
    <w:rsid w:val="00A20C7C"/>
    <w:rsid w:val="00A2620C"/>
    <w:rsid w:val="00A33B27"/>
    <w:rsid w:val="00A372DE"/>
    <w:rsid w:val="00A62FCA"/>
    <w:rsid w:val="00A775BE"/>
    <w:rsid w:val="00A82481"/>
    <w:rsid w:val="00A9122E"/>
    <w:rsid w:val="00A919CA"/>
    <w:rsid w:val="00A91A08"/>
    <w:rsid w:val="00AB0C3B"/>
    <w:rsid w:val="00AD4984"/>
    <w:rsid w:val="00AE07E6"/>
    <w:rsid w:val="00AE196F"/>
    <w:rsid w:val="00AE42C2"/>
    <w:rsid w:val="00AE7775"/>
    <w:rsid w:val="00AF1011"/>
    <w:rsid w:val="00AF6435"/>
    <w:rsid w:val="00B04EDA"/>
    <w:rsid w:val="00B1101B"/>
    <w:rsid w:val="00B13855"/>
    <w:rsid w:val="00B14B0F"/>
    <w:rsid w:val="00B239C4"/>
    <w:rsid w:val="00B255A6"/>
    <w:rsid w:val="00B37974"/>
    <w:rsid w:val="00B439EA"/>
    <w:rsid w:val="00B5006E"/>
    <w:rsid w:val="00B566B1"/>
    <w:rsid w:val="00B630E9"/>
    <w:rsid w:val="00B67100"/>
    <w:rsid w:val="00B67A6E"/>
    <w:rsid w:val="00B72E8F"/>
    <w:rsid w:val="00B75D28"/>
    <w:rsid w:val="00B761F5"/>
    <w:rsid w:val="00B80B06"/>
    <w:rsid w:val="00B82462"/>
    <w:rsid w:val="00B87A04"/>
    <w:rsid w:val="00B92470"/>
    <w:rsid w:val="00B94B82"/>
    <w:rsid w:val="00BA6AA6"/>
    <w:rsid w:val="00BB00C2"/>
    <w:rsid w:val="00BB0358"/>
    <w:rsid w:val="00BB3074"/>
    <w:rsid w:val="00BB4295"/>
    <w:rsid w:val="00BD138A"/>
    <w:rsid w:val="00BD20C0"/>
    <w:rsid w:val="00BD50DE"/>
    <w:rsid w:val="00BE14B5"/>
    <w:rsid w:val="00BE25F2"/>
    <w:rsid w:val="00BF5C73"/>
    <w:rsid w:val="00C00514"/>
    <w:rsid w:val="00C13BAC"/>
    <w:rsid w:val="00C13E9A"/>
    <w:rsid w:val="00C33B3B"/>
    <w:rsid w:val="00C367E9"/>
    <w:rsid w:val="00C539B0"/>
    <w:rsid w:val="00C54968"/>
    <w:rsid w:val="00C54B4C"/>
    <w:rsid w:val="00C550D7"/>
    <w:rsid w:val="00C5551A"/>
    <w:rsid w:val="00C60576"/>
    <w:rsid w:val="00C74433"/>
    <w:rsid w:val="00C74CC5"/>
    <w:rsid w:val="00CA0924"/>
    <w:rsid w:val="00CC7077"/>
    <w:rsid w:val="00CE1306"/>
    <w:rsid w:val="00CE1C62"/>
    <w:rsid w:val="00CE292E"/>
    <w:rsid w:val="00CF00FD"/>
    <w:rsid w:val="00D17904"/>
    <w:rsid w:val="00D17C28"/>
    <w:rsid w:val="00D31955"/>
    <w:rsid w:val="00D379DD"/>
    <w:rsid w:val="00D4009F"/>
    <w:rsid w:val="00D43738"/>
    <w:rsid w:val="00D532BF"/>
    <w:rsid w:val="00D555EF"/>
    <w:rsid w:val="00D5777F"/>
    <w:rsid w:val="00D631FF"/>
    <w:rsid w:val="00D678D4"/>
    <w:rsid w:val="00D70295"/>
    <w:rsid w:val="00D71C2D"/>
    <w:rsid w:val="00D7361F"/>
    <w:rsid w:val="00D75FC7"/>
    <w:rsid w:val="00D91028"/>
    <w:rsid w:val="00D91403"/>
    <w:rsid w:val="00D964E8"/>
    <w:rsid w:val="00D97E86"/>
    <w:rsid w:val="00DE1EC9"/>
    <w:rsid w:val="00DE389F"/>
    <w:rsid w:val="00DF5764"/>
    <w:rsid w:val="00E0059E"/>
    <w:rsid w:val="00E07D1B"/>
    <w:rsid w:val="00E123B5"/>
    <w:rsid w:val="00E149C7"/>
    <w:rsid w:val="00E14A51"/>
    <w:rsid w:val="00E21F88"/>
    <w:rsid w:val="00E23F93"/>
    <w:rsid w:val="00E30E73"/>
    <w:rsid w:val="00E40C7D"/>
    <w:rsid w:val="00E46FE8"/>
    <w:rsid w:val="00E65FFD"/>
    <w:rsid w:val="00E74364"/>
    <w:rsid w:val="00E7650D"/>
    <w:rsid w:val="00E800F5"/>
    <w:rsid w:val="00E80A2D"/>
    <w:rsid w:val="00E84501"/>
    <w:rsid w:val="00E95A50"/>
    <w:rsid w:val="00EA373B"/>
    <w:rsid w:val="00EA486B"/>
    <w:rsid w:val="00EC06FC"/>
    <w:rsid w:val="00EC2038"/>
    <w:rsid w:val="00ED2ECA"/>
    <w:rsid w:val="00EF678B"/>
    <w:rsid w:val="00EF6C30"/>
    <w:rsid w:val="00EF7332"/>
    <w:rsid w:val="00F0062E"/>
    <w:rsid w:val="00F00864"/>
    <w:rsid w:val="00F00EE4"/>
    <w:rsid w:val="00F15FFE"/>
    <w:rsid w:val="00F1754A"/>
    <w:rsid w:val="00F21230"/>
    <w:rsid w:val="00F31EC8"/>
    <w:rsid w:val="00F33D10"/>
    <w:rsid w:val="00F36AE2"/>
    <w:rsid w:val="00F428EB"/>
    <w:rsid w:val="00F43389"/>
    <w:rsid w:val="00F450FE"/>
    <w:rsid w:val="00F537C7"/>
    <w:rsid w:val="00F77656"/>
    <w:rsid w:val="00F82D87"/>
    <w:rsid w:val="00F839E8"/>
    <w:rsid w:val="00F86812"/>
    <w:rsid w:val="00F97967"/>
    <w:rsid w:val="00FB071B"/>
    <w:rsid w:val="00FC1B11"/>
    <w:rsid w:val="00FC3880"/>
    <w:rsid w:val="00FC56C0"/>
    <w:rsid w:val="00FD5711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3EB30"/>
  <w15:chartTrackingRefBased/>
  <w15:docId w15:val="{FAD6A524-0A19-B74B-94F9-D79890A4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727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2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2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0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irharaldsamuels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irsamu@onli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Harald Samuelsen</dc:creator>
  <cp:keywords/>
  <dc:description/>
  <cp:lastModifiedBy>Geir Harald Samuelsen</cp:lastModifiedBy>
  <cp:revision>46</cp:revision>
  <dcterms:created xsi:type="dcterms:W3CDTF">2021-09-14T07:59:00Z</dcterms:created>
  <dcterms:modified xsi:type="dcterms:W3CDTF">2021-09-15T18:24:00Z</dcterms:modified>
</cp:coreProperties>
</file>